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51" w:rsidRDefault="001844F8" w:rsidP="00BC3AB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14D9">
        <w:rPr>
          <w:noProof/>
          <w:lang w:eastAsia="ru-RU"/>
        </w:rPr>
        <w:drawing>
          <wp:inline distT="0" distB="0" distL="0" distR="0" wp14:anchorId="7779D566" wp14:editId="17FC9A13">
            <wp:extent cx="5940425" cy="8168005"/>
            <wp:effectExtent l="0" t="0" r="3175" b="4445"/>
            <wp:docPr id="8" name="Рисунок 8" descr="C:\Users\User\Desktop\сайт 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2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51" w:rsidRDefault="00663A51" w:rsidP="00BC3AB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63A51" w:rsidRDefault="00663A51" w:rsidP="001844F8">
      <w:pPr>
        <w:keepNext/>
        <w:tabs>
          <w:tab w:val="left" w:pos="432"/>
        </w:tabs>
        <w:suppressAutoHyphens/>
        <w:spacing w:before="240" w:after="60" w:line="100" w:lineRule="atLeas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3AB6" w:rsidRDefault="00BC3AB6" w:rsidP="00BC3AB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816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1844F8" w:rsidRDefault="001844F8" w:rsidP="00BC3AB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3AB6" w:rsidRDefault="00BC3AB6" w:rsidP="00BC3AB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3AB6" w:rsidRDefault="00BC3AB6" w:rsidP="00BC3AB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3AB6" w:rsidRPr="00F81637" w:rsidRDefault="00BC3AB6" w:rsidP="00BC3AB6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C3AB6" w:rsidRDefault="00BC3AB6" w:rsidP="00BC3AB6">
      <w:pPr>
        <w:pStyle w:val="a9"/>
        <w:numPr>
          <w:ilvl w:val="0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66E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Целевой раздел 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…………………………………………………………………………3</w:t>
      </w:r>
    </w:p>
    <w:p w:rsidR="00BC3AB6" w:rsidRPr="00C66E8F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66E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Пояснительная записка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…………………………………………………………………3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 и задачи программы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………………………………………………………………4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Возрас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тная  характеристика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детей  4-5</w:t>
      </w: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лет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……………………………………………5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Приоритетные направления деятельности группы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………………………...……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</w:p>
    <w:p w:rsidR="00BC3AB6" w:rsidRPr="00511A9C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Планируемые результаты освоения программы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</w:p>
    <w:p w:rsidR="00BC3AB6" w:rsidRDefault="00BC3AB6" w:rsidP="00BC3AB6">
      <w:pPr>
        <w:pStyle w:val="a9"/>
        <w:numPr>
          <w:ilvl w:val="0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Содержательный раздел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……………………………………...………………………...12</w:t>
      </w:r>
    </w:p>
    <w:p w:rsidR="00BC3AB6" w:rsidRPr="00511A9C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Комплексно-тематическое планирование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.12</w:t>
      </w:r>
    </w:p>
    <w:p w:rsidR="004C266D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</w:t>
      </w:r>
      <w:proofErr w:type="spellStart"/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воспитательно</w:t>
      </w:r>
      <w:proofErr w:type="spellEnd"/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-образовательной работы </w:t>
      </w:r>
    </w:p>
    <w:p w:rsidR="00BC3AB6" w:rsidRDefault="00BC3AB6" w:rsidP="004C266D">
      <w:pPr>
        <w:pStyle w:val="a9"/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образовательным областям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…………………………………...………………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1A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Взаимодействие с семьями воспитанников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……………………………………...……31</w:t>
      </w:r>
    </w:p>
    <w:p w:rsidR="00BC3AB6" w:rsidRDefault="00BC3AB6" w:rsidP="00BC3AB6">
      <w:pPr>
        <w:pStyle w:val="a9"/>
        <w:numPr>
          <w:ilvl w:val="0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Организационный раздел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…………………………………...……………………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33</w:t>
      </w:r>
    </w:p>
    <w:p w:rsidR="00BC3AB6" w:rsidRPr="00B014F9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Материально-техническое обеспечение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38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</w:t>
      </w: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но-методическое обеспечение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…....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…………….……..38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Развивающая предметно-пространственная среда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……………...……………………39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Режим дня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……………………………...…………………………………………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.41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Расписание организованной образовательной деятельности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….41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Оздоровительные мероприятия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.42</w:t>
      </w:r>
    </w:p>
    <w:p w:rsidR="00BC3AB6" w:rsidRDefault="00BC3AB6" w:rsidP="00BC3AB6">
      <w:pPr>
        <w:pStyle w:val="a9"/>
        <w:numPr>
          <w:ilvl w:val="1"/>
          <w:numId w:val="10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1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Особенности традиционных праздников, мероприятий. 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……………………………44</w:t>
      </w: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816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Список литературы 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</w:t>
      </w:r>
      <w:proofErr w:type="gramStart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proofErr w:type="gramEnd"/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46</w:t>
      </w: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Приложения </w:t>
      </w:r>
      <w:r w:rsidR="004C26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…………………………………………………………………………………….46</w:t>
      </w:r>
      <w:bookmarkStart w:id="0" w:name="_GoBack"/>
      <w:bookmarkEnd w:id="0"/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E64ED3" w:rsidP="00E64ED3">
      <w:pPr>
        <w:tabs>
          <w:tab w:val="left" w:pos="6852"/>
        </w:tabs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BC3AB6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BC3AB6" w:rsidRPr="00B014F9" w:rsidRDefault="00BC3AB6" w:rsidP="00BC3AB6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F8163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ЦЕЛЕВОЙ  РАЗДЕЛ</w:t>
      </w:r>
      <w:proofErr w:type="gramEnd"/>
    </w:p>
    <w:p w:rsidR="00BC3AB6" w:rsidRPr="00D11EB2" w:rsidRDefault="00BC3AB6" w:rsidP="00BC3AB6">
      <w:pPr>
        <w:pStyle w:val="a9"/>
        <w:numPr>
          <w:ilvl w:val="1"/>
          <w:numId w:val="9"/>
        </w:num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Пояснительная записка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</w:t>
      </w:r>
      <w:proofErr w:type="gram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требованиями  пункта</w:t>
      </w:r>
      <w:proofErr w:type="gram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6 статьи 12 ФЗ № 273 «Об образовании» от 29.12.2012 года, требованиями федерального государственного образовательного стандарта дошкольного образования (ФГОС ДО), учётом примерных программ дошкольного образования педагогический коллектив МБДОУ детский сад «Сказка» </w:t>
      </w:r>
      <w:proofErr w:type="spell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gram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Клетня  разработал</w:t>
      </w:r>
      <w:proofErr w:type="gram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данную основную образовательную программу (ООП). Данная программа определяет специфику организации </w:t>
      </w:r>
      <w:proofErr w:type="spell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воспитательно</w:t>
      </w:r>
      <w:proofErr w:type="spell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-образовательной деятельности в организации, цели и задачи, содержание, формы образовательной деятельности в соответствии с ОО ФГОС ДО.   </w:t>
      </w:r>
    </w:p>
    <w:p w:rsidR="00BC3AB6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Сроки реализации программы: 202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1-2022</w:t>
      </w: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учебный год. Каждый раздел данной программы включает в себя как обязательную (инвариантную) часть, так и вариативную (часть, формируемую участниками образовательного процесса в зависимости от условий </w:t>
      </w:r>
      <w:proofErr w:type="gram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МБДОУ  детский</w:t>
      </w:r>
      <w:proofErr w:type="gram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сад «Сказка» </w:t>
      </w:r>
      <w:proofErr w:type="spell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Клетня). </w:t>
      </w:r>
    </w:p>
    <w:p w:rsidR="00BC3AB6" w:rsidRPr="007F2233" w:rsidRDefault="00BC3AB6" w:rsidP="00BC3AB6">
      <w:pPr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7F2233">
        <w:rPr>
          <w:rFonts w:ascii="Times New Roman" w:hAnsi="Times New Roman" w:cs="Times New Roman"/>
          <w:sz w:val="24"/>
          <w:szCs w:val="24"/>
        </w:rPr>
        <w:t xml:space="preserve">В основе ООП лежит примерная общеобразовательная программа дошкольного образования: «От рождения до школы» под редакцией Н.Е. </w:t>
      </w:r>
      <w:proofErr w:type="spellStart"/>
      <w:r w:rsidRPr="007F223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F2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33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7F2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233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7F2233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Часть Программы, формируемая участниками образовательного процесса, является отражением направлений деятельности, выбранных педагогическим коллективом с учётом приоритетов развития </w:t>
      </w:r>
      <w:proofErr w:type="gram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 представлена</w:t>
      </w:r>
      <w:proofErr w:type="gram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комплексно-целевой программой «Физкультурно-оздоровительная программа «</w:t>
      </w:r>
      <w:proofErr w:type="spell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Здоровячок</w:t>
      </w:r>
      <w:proofErr w:type="spell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на период 2020-2025 </w:t>
      </w:r>
      <w:proofErr w:type="spell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г.г</w:t>
      </w:r>
      <w:proofErr w:type="spell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.» разработанной педагогическим коллективом МБДОУ д/с «Сказка»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парциальной программой «Ладушки. Программа по музыкальному воспитанию детей дошкольного возраста» И. Каплуновой, И. Новоскольцевой, - Санкт- Петербург: издательство «Невская нота», 2010. – 64с.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парциальной программой «Конструирование и художественный труд в детском саду» Л.В. Куцаковой, 3-е изд., перераб</w:t>
      </w:r>
      <w:proofErr w:type="gram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дополн. – Москва: ТЦ «Сфера», 2015. – 240с.- (Программы ДОУ)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Образовательная программа ДОУ разработана в соответствии с требованиями основных нормативных документов:           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Федеральный </w:t>
      </w:r>
      <w:proofErr w:type="gramStart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закон  Российской</w:t>
      </w:r>
      <w:proofErr w:type="gramEnd"/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Федерации от 29.12.2012 г. № 273-ФЗ                                 "Об образовании в Российской Федерации". 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Приказ Министерства образования и науки РФ  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образования». </w:t>
      </w:r>
    </w:p>
    <w:p w:rsidR="00BC3AB6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1E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-Приказ Министерства образования и науки РФ от 17.10. 2013 г. № 1155 «Об утверждении федерального государственного стандарта дошкольного образования». </w:t>
      </w:r>
    </w:p>
    <w:p w:rsidR="00BC3AB6" w:rsidRPr="007F2233" w:rsidRDefault="00BC3AB6" w:rsidP="00BC3AB6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F2233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</w:t>
      </w:r>
      <w:proofErr w:type="spellStart"/>
      <w:r w:rsidRPr="007F22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F223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F223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F2233">
        <w:rPr>
          <w:rFonts w:ascii="Times New Roman" w:hAnsi="Times New Roman" w:cs="Times New Roman"/>
          <w:sz w:val="24"/>
          <w:szCs w:val="24"/>
        </w:rPr>
        <w:t>-19)»</w:t>
      </w:r>
    </w:p>
    <w:p w:rsidR="00BC3AB6" w:rsidRPr="00D11EB2" w:rsidRDefault="00BC3AB6" w:rsidP="00BC3AB6">
      <w:pPr>
        <w:tabs>
          <w:tab w:val="left" w:pos="0"/>
        </w:tabs>
        <w:spacing w:after="0" w:line="276" w:lineRule="auto"/>
        <w:ind w:right="5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C3AB6" w:rsidRPr="007F2233" w:rsidRDefault="00BC3AB6" w:rsidP="00BC3AB6">
      <w:pPr>
        <w:pStyle w:val="a9"/>
        <w:numPr>
          <w:ilvl w:val="1"/>
          <w:numId w:val="9"/>
        </w:numPr>
        <w:tabs>
          <w:tab w:val="left" w:pos="600"/>
        </w:tabs>
        <w:spacing w:after="0" w:line="276" w:lineRule="auto"/>
        <w:ind w:right="5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F223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Цели и задачи программы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Главной целью Инновационной программы является </w:t>
      </w:r>
      <w:r w:rsidRPr="007F2233">
        <w:rPr>
          <w:rFonts w:ascii="Times New Roman" w:hAnsi="Times New Roman" w:cs="Times New Roman"/>
          <w:i/>
          <w:iCs/>
          <w:spacing w:val="-7"/>
          <w:sz w:val="24"/>
          <w:szCs w:val="24"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proofErr w:type="gramStart"/>
      <w:r w:rsidRPr="007F2233">
        <w:rPr>
          <w:rFonts w:ascii="Times New Roman" w:hAnsi="Times New Roman" w:cs="Times New Roman"/>
          <w:i/>
          <w:iCs/>
          <w:spacing w:val="-7"/>
          <w:sz w:val="24"/>
          <w:szCs w:val="24"/>
        </w:rPr>
        <w:t>».(</w:t>
      </w:r>
      <w:proofErr w:type="gramEnd"/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согласно Указу Президента Российской Федерации от 7 мая 2018 года №4 «О национальных целях и стратегических задачах развития Российской Федерации на период до 2024 года». Также 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интересов, создание пространства детской реализации-поддержание детской инициативы, творчества, создание условий для самореализации. 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Цели Программы достигаются через решение следующих задач: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–использование современных образовательных технологий и сочетание их с классическим дошкольным образованием, работа в зоне ближайшего развития, реализация </w:t>
      </w:r>
      <w:proofErr w:type="spellStart"/>
      <w:r w:rsidRPr="007F2233">
        <w:rPr>
          <w:rFonts w:ascii="Times New Roman" w:hAnsi="Times New Roman" w:cs="Times New Roman"/>
          <w:spacing w:val="-7"/>
          <w:sz w:val="24"/>
          <w:szCs w:val="24"/>
        </w:rPr>
        <w:t>деятельностного</w:t>
      </w:r>
      <w:proofErr w:type="spellEnd"/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 подхода и принципов развивающего обучения, использование на занятиях материалов, соответствующих духовно-нравственным ценностям, историческим и национально-культурным традициям народов России;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–создание эмоционального благополучия для детей, что означает теплое, уважительное, доброжелательное отношение к каждому ребенку, к его чувствам и потребностям, проявление уважения к его индивидуальности, чуткость к его эмоциональным состояниям, поддержку его чувства собственного достоинства и т.п., чтобы каждый ребенок чувствовал себя в безопасности, был уверен, что его здесь любят, о нем позаботятся;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bookmarkStart w:id="1" w:name="_Hlk79947589"/>
      <w:r w:rsidRPr="007F2233">
        <w:rPr>
          <w:rFonts w:ascii="Times New Roman" w:hAnsi="Times New Roman" w:cs="Times New Roman"/>
          <w:spacing w:val="-7"/>
          <w:sz w:val="24"/>
          <w:szCs w:val="24"/>
        </w:rPr>
        <w:t>–</w:t>
      </w:r>
      <w:bookmarkEnd w:id="1"/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 одинаково хорошо относиться ко всем детям независимо от пола, нации, языка, социального статуса, психофизиологических и других особенностей;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– проведение специальной работы над созданием детско-взрослого сообщества, основанного на взаимном уважении, равноправии, доброжелательности, сотрудничестве всех участников образовательных отношений (детей, педагогов, родителей);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– формирование ценностных представлений. Объединение обучения и воспитания в целостный образовательный процесс на основе духовно-нравственных ценностей народов Российской Федерации, исторических и национально-культурных традиций, воспитание у дошкольников таких качеств, как: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-любовь к Родине, гордость за ее достижения;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-уважение к традиционным ценностям: любовь к родителям, уважение к старшим, заботливое отношение к малышам, пожилым людям и пр.;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-традиционные гендерные представления;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-нравственные основы личности- стремление в своих поступках следовать положительному примеру </w:t>
      </w:r>
      <w:proofErr w:type="gramStart"/>
      <w:r w:rsidRPr="007F2233">
        <w:rPr>
          <w:rFonts w:ascii="Times New Roman" w:hAnsi="Times New Roman" w:cs="Times New Roman"/>
          <w:spacing w:val="-7"/>
          <w:sz w:val="24"/>
          <w:szCs w:val="24"/>
        </w:rPr>
        <w:t>(« быть</w:t>
      </w:r>
      <w:proofErr w:type="gramEnd"/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 хорошим»). 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– создание пространства детской реализации, а именно: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-поддержка и развитие детской инициативы, помощь в создании и формулировке идеи, реализации замысла;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-предоставление свободы выбора способов самореализации, поддержка самостоятельного творческого поиска;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lastRenderedPageBreak/>
        <w:t>-личностно-ориентированное взаимодействие, поддержка индивидуальности, признание уникальности, неповторимости каждого ребенка;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-уважительное отношение к результатам детского труда и творчества;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-создание условий для представления (предъявления, презентации) своих достижений социальному окружению;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-помощь в осознании пользы, признании значимости полученного результата для окружающих;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– </w:t>
      </w:r>
      <w:proofErr w:type="gramStart"/>
      <w:r w:rsidRPr="007F2233">
        <w:rPr>
          <w:rFonts w:ascii="Times New Roman" w:hAnsi="Times New Roman" w:cs="Times New Roman"/>
          <w:spacing w:val="-7"/>
          <w:sz w:val="24"/>
          <w:szCs w:val="24"/>
        </w:rPr>
        <w:t>развитие  познавательного</w:t>
      </w:r>
      <w:proofErr w:type="gramEnd"/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 интереса, стремления к получению знаний, формирование положительной мотивации к дальнейшему обучению в школе, вузе. Формирование отношения к образованию как к одной из ведущих жизненных ценностей;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– учитывать природно-географическое и культурно-историческое своеобразие региона в организации и содержании образования, воспитывать интерес и уважение к родному краю;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– использование всех возможностей для создание предметно-пространственной среды в соответствии с требованиями программы «ОТ РОЖДЕНИЯ ДО ШКОЛЫ»;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– осуществлять эффективное взаимодействие с семьями воспитанников, в том числе: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-обеспечение открытости дошкольного образования: открытости и доступности информации, </w:t>
      </w:r>
      <w:proofErr w:type="gramStart"/>
      <w:r w:rsidRPr="007F2233">
        <w:rPr>
          <w:rFonts w:ascii="Times New Roman" w:hAnsi="Times New Roman" w:cs="Times New Roman"/>
          <w:spacing w:val="-7"/>
          <w:sz w:val="24"/>
          <w:szCs w:val="24"/>
        </w:rPr>
        <w:t>регулярность  информирования</w:t>
      </w:r>
      <w:proofErr w:type="gramEnd"/>
      <w:r w:rsidRPr="007F2233">
        <w:rPr>
          <w:rFonts w:ascii="Times New Roman" w:hAnsi="Times New Roman" w:cs="Times New Roman"/>
          <w:spacing w:val="-7"/>
          <w:sz w:val="24"/>
          <w:szCs w:val="24"/>
        </w:rPr>
        <w:t xml:space="preserve">, свободный доступ родителей в пространство детского сада; 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</w:t>
      </w:r>
    </w:p>
    <w:p w:rsidR="00BC3AB6" w:rsidRPr="007F2233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BC3AB6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  <w:r w:rsidRPr="007F2233">
        <w:rPr>
          <w:rFonts w:ascii="Times New Roman" w:hAnsi="Times New Roman" w:cs="Times New Roman"/>
          <w:spacing w:val="-7"/>
          <w:sz w:val="24"/>
          <w:szCs w:val="24"/>
        </w:rPr>
        <w:t>-обеспечение единства подходов к воспитанию детей в условиях дошкольного образовательного учреждения и семьи.</w:t>
      </w:r>
    </w:p>
    <w:p w:rsidR="00BC3AB6" w:rsidRDefault="00BC3AB6" w:rsidP="00BC3AB6">
      <w:pPr>
        <w:tabs>
          <w:tab w:val="left" w:pos="600"/>
        </w:tabs>
        <w:spacing w:after="0" w:line="240" w:lineRule="auto"/>
        <w:ind w:right="51"/>
        <w:rPr>
          <w:rFonts w:ascii="Times New Roman" w:hAnsi="Times New Roman" w:cs="Times New Roman"/>
          <w:spacing w:val="-7"/>
          <w:sz w:val="24"/>
          <w:szCs w:val="24"/>
        </w:rPr>
      </w:pPr>
    </w:p>
    <w:p w:rsidR="00BC3AB6" w:rsidRPr="007F2233" w:rsidRDefault="00BC3AB6" w:rsidP="00BC3AB6">
      <w:pPr>
        <w:pStyle w:val="a9"/>
        <w:tabs>
          <w:tab w:val="left" w:pos="600"/>
        </w:tabs>
        <w:spacing w:after="0" w:line="276" w:lineRule="auto"/>
        <w:ind w:left="1124" w:right="5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C3AB6" w:rsidRPr="00D11EB2" w:rsidRDefault="001844F8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1.3</w:t>
      </w:r>
      <w:r w:rsidR="00BC3AB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  <w:proofErr w:type="gramStart"/>
      <w:r w:rsidR="00BC3AB6" w:rsidRPr="00D11EB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Возрас</w:t>
      </w:r>
      <w:r w:rsidR="00BC3AB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тная  характеристика</w:t>
      </w:r>
      <w:proofErr w:type="gramEnd"/>
      <w:r w:rsidR="00BC3AB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 детей  4-5</w:t>
      </w:r>
      <w:r w:rsidR="00BC3AB6" w:rsidRPr="00D11EB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лет </w:t>
      </w:r>
    </w:p>
    <w:p w:rsidR="00BC3AB6" w:rsidRPr="00C45334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</w:t>
      </w:r>
      <w:proofErr w:type="gram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 xml:space="preserve">Физическое  </w:t>
      </w:r>
      <w:proofErr w:type="spell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развитие</w:t>
      </w:r>
      <w:proofErr w:type="gramEnd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</w:t>
      </w:r>
      <w:proofErr w:type="spell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этом  возрасте  продолжается   рост  всех  органов  и  систем,  сохраняется  потребность  в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движении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 </w:t>
      </w:r>
    </w:p>
    <w:p w:rsidR="00BC3AB6" w:rsidRPr="00C45334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Позитивные  изменения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наблюдаются  в  развитии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моторики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Дошкольники  лучше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удерживают  равновесие  перешагивая  через  небольшие  преграды., нанизывает  бусины  (20 шт.)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средней  величины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(или  пуговицы)  на  толстую  леску.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4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-5  лет  у  детей  совершенствуются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культурно-гигиенические  навыки  (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хорошо  освоен  алгоритм  умывания,  одевания,  приема  пищи):  они  аккуратны  во  время  еды,  умеют  правильно  надевать обувь,  убирают  на  место   свою  одежду,  игрушки,  книги.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элементарном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 самообслуживании  (одевание,  раздевание,  умывание  и  др.)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проявляется  самостоятельность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ребенка.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Социально-</w:t>
      </w:r>
      <w:proofErr w:type="gram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 xml:space="preserve">коммуникативное  </w:t>
      </w:r>
      <w:proofErr w:type="spell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развитие</w:t>
      </w:r>
      <w:proofErr w:type="gramEnd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К</w:t>
      </w:r>
      <w:proofErr w:type="spell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5  годам  у  детей  возрастает интерес и потребность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в общении, особенно со сверстниками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  детей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формируется  потребность  в  уважении  со  стороны  взрослого,   для  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 xml:space="preserve">них  оказывается  чрезвычайно  важной  его  похвала.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Это  приводит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к  их  повышенной  обидчивости  на  замечания.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Повышенная  обидчивость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представляет  собой  возрастной  феномен.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Совершенствуется  умение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пользоваться установленными  формами    вежливого  обращения.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В игровой </w:t>
      </w:r>
      <w:proofErr w:type="gram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деятельности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появляются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ролевые  взаимодействия.  Они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указывают  на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то,  что  дошкольники  начинают  отделять  себя  от  принятой  роли.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процессе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игры  роли  могут  меняться.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этом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возрасте  начинают появляться  постоянные партнеры  по  игре.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общую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игру  может  вовлекаться  от  двух  до  пяти  детей, а продолжительность совместных  игр  составляет  в среднем  15-20 мин. </w:t>
      </w:r>
    </w:p>
    <w:p w:rsidR="00BC3AB6" w:rsidRPr="00C45334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 -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проявление  </w:t>
      </w:r>
      <w:proofErr w:type="spell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произвольности.У</w:t>
      </w:r>
      <w:proofErr w:type="spellEnd"/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К  5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-ти  годам  в элементарном выполнении отдельных поручений (дежурство по столовой, уход за растениями и животными)  проявляется  самостоятельность. </w:t>
      </w:r>
      <w:proofErr w:type="gram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 xml:space="preserve">Речевое  </w:t>
      </w:r>
      <w:proofErr w:type="spell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развитие</w:t>
      </w:r>
      <w:proofErr w:type="gramEnd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Изменяется</w:t>
      </w:r>
      <w:proofErr w:type="spell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содержание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общения 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ребенка  и  взрослого.  Оно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выходит  за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пределы  конкретной  ситуации,  в  которой оказывается  ребенок.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Ведущим  становится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познавательный  мотив.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Информация,  которую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ребенок  получает  в  процессе  общения,  может  быть  сложной  и  трудной  для  понимания,  но  она  вызывает  интерес.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В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речевом</w:t>
      </w:r>
      <w:proofErr w:type="gramEnd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  развитии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детей  4-5  лет  улучшается  произношение  звуков (кроме  сонорных)  и дикция.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Речь  становится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предметом  активности  детей.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Они  удачно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имитируют  голоса  животных,  интонационно  выделяют  речь  тех  или  иных  персонажей.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Интерес  вызывают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ритмическая  структура  речи,  рифмы.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Развивается  грамматическая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сторона  речи.  Дети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занимаются  словотворчеством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 на  основе  грамматических  правил.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Речь  детей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при  взаимодействии  друг  с  другом  носит  ситуативный  характер,  а  при  общении  со  взрослым  становится  </w:t>
      </w:r>
      <w:proofErr w:type="spell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внеситуативной</w:t>
      </w:r>
      <w:proofErr w:type="spell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.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 xml:space="preserve">Познавательное </w:t>
      </w:r>
      <w:proofErr w:type="spellStart"/>
      <w:proofErr w:type="gram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развитие: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В</w:t>
      </w:r>
      <w:proofErr w:type="spellEnd"/>
      <w:proofErr w:type="gramEnd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 xml:space="preserve">  познавательном  развитии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4-5  летних  детей  характерна  высокая  мыслительная  активность.  5-ти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летние  «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почемучки»   интересуются  причинно-следственными  связями  в  разных  сферах  жизни  (изменения  в  живой  и  неживой  природе,  происхождение  человека),  профессиональной  деятельностью  взрослых  и  др.,  то  есть  начинает  формироваться  представление  о  различных  сторонах  окружающего  мира.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К  5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-ти  годам  более  развитым  становится  восприятие.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оказываются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способными  назвать  форму  на  которую  похож  тот  или  иной  предмет.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Они  могут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вычленять  в  сложных  объектах  простые  формы  и  из  простых  форм  воссоздавать  сложные  объекты.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способны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упорядочить  группы  предметов  по  сенсорному  признаку – величине, цвету;  выделить  такие  параметры,  как  высота, длина  и  ширина.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Совершенствуется  ориентация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 пространстве.  Возрастает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объем  памяти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запоминают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до  7-8  названий  предметов.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Начинает  складываться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произвольное  запоминание:  дети  способны  принять  задачу  на  запоминание,  помнят  поручения  взрослых,  могут  выучить  небольшое  стихотворение  и  т.д.  Начинает 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развиваться  образное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мышление.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оказываются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способными  использовать  простыне  схематизированные  изображения  для  решения  несложных </w:t>
      </w:r>
      <w:proofErr w:type="spell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задач.Увеличивается</w:t>
      </w:r>
      <w:proofErr w:type="spell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устойчивость  внимания.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Ребенку  оказывается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доступной  сосредоточенная  деятельность  в  течение  15-20 минут.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Усложняется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конструирование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Постройки  могут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включать  5-6  деталей.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Формируются  навыки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конструирования  по  собственному  замыслу,  а  также  планирование  последовательности  действий.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Художественно-</w:t>
      </w:r>
      <w:proofErr w:type="gram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эстетическое  развитие</w:t>
      </w:r>
      <w:proofErr w:type="gramEnd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u w:val="single"/>
          <w:lang w:eastAsia="ar-SA"/>
        </w:rPr>
        <w:t>:</w:t>
      </w:r>
    </w:p>
    <w:p w:rsidR="00BC3AB6" w:rsidRPr="00C45334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На  пятом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году  жизни  ребенок  осознаннее  воспринимает  произведения  художественно-изобразительно-музыкального  творчества,  легко  устанавливает  простые  причинные  связи  в  сюжете,  композиции  и  т.п.,  эмоционально  откликается  на  отраженные  в  произведении искусства  действия,  поступки,  события,  соотносит  увиденное со  своими  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 xml:space="preserve">представлениями  о  красивом,  радостном,  печальном,  злом  и  т.д.  У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ребенка  появляется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желание  делиться  своими  впечатлениями  от  встреч  с  искусством,  со  взрослыми  и  сверстниками.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Продолжает  развиваться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воображение.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Формируются  такие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его особенности,  как  оригинальность  и  произвольность.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могут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самостоятельно  придумать  небольшую  сказку  на  заданную  тему.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Значительное  развитие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получает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изобразительная  деятельность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. 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Рисунки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становятся  предметным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и  детализированным.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 этом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возрасте  дети рисуют  предметы  прямоугольной,  овальной  формы,  простые изображения  животных.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могут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своевременно насыщать  ворс кисти краской, промывать  по  окончании  работы. 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Графическое  изображение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человека  характеризуется  наличием  туловища,  глаз,  рта,  носа,  волос,  иногда  одежды  и  ее  деталей.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могут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вырезать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ножницами  по  прямой,  диагонали,  к  5  годам  овладевают  приемами  вырезывания  предметов  круглой  и  овальной  формы.  </w:t>
      </w:r>
      <w:proofErr w:type="gramStart"/>
      <w:r w:rsidRPr="00C45334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24"/>
          <w:szCs w:val="24"/>
          <w:lang w:eastAsia="ar-SA"/>
        </w:rPr>
        <w:t>Лепят</w:t>
      </w:r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предметы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круглой,  овальной,  цилиндрической  формы,  простейших  животных,  рыб, птиц. 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К  5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-ти  годам  ребенок  выполняет  элементарные  танцевальные  движения  (пружинка,  подскоки,  кружение  и т.д.).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Может  петь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протяжно,  при  этом  вместе  начинать  и  заканчивать  пение.  Развитию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исполнительской  деятельности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способствует доминирование в данном  возрасте продуктивной  мотивации  (спеть  песню, станцевать  танец, сыграть  на  инструменте).  </w:t>
      </w:r>
      <w:proofErr w:type="gramStart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Дети  делают</w:t>
      </w:r>
      <w:proofErr w:type="gramEnd"/>
      <w:r w:rsidRPr="00C45334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 первые  попытки  творчества. </w:t>
      </w:r>
    </w:p>
    <w:p w:rsidR="003361A2" w:rsidRDefault="003361A2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1.4 Приоритетные направления деятельности группы.</w:t>
      </w: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Приоритетными направлениями в деятельности </w:t>
      </w:r>
      <w:proofErr w:type="gramStart"/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группы  является</w:t>
      </w:r>
      <w:proofErr w:type="gramEnd"/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: </w:t>
      </w: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социально-коммуникативное развитие детей; </w:t>
      </w: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познавательное развитие детей; </w:t>
      </w: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речевое развитие детей; </w:t>
      </w: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художественно-эстетическое развитие </w:t>
      </w: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</w:r>
      <w:proofErr w:type="gramStart"/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физическое  развитие</w:t>
      </w:r>
      <w:proofErr w:type="gramEnd"/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</w:t>
      </w: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Наибольшее значение из всех приоритетных направлений уделяется физическому развитию детей, формированию здорового образа жизни. </w:t>
      </w:r>
    </w:p>
    <w:p w:rsidR="001844F8" w:rsidRDefault="001844F8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Default="001844F8" w:rsidP="00BC3AB6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1.5 </w:t>
      </w:r>
      <w:r w:rsidR="00BC3AB6" w:rsidRPr="00F81637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Планируемые результаты</w:t>
      </w:r>
      <w:r w:rsidR="00BC3AB6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 освоения программы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</w:pPr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>Как уже было обозначено ранее, главная цель дошкольного образования- "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традиций. Как достичь "гармоничного развития"? Для обеспечения "гармоничного развития" ребенка в первую очередь необходимо обеспечить единство задач воспитания, развития и обучения.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</w:pPr>
      <w:r w:rsidRPr="007F2233">
        <w:rPr>
          <w:rFonts w:ascii="Times New Roman" w:eastAsia="SimSun" w:hAnsi="Times New Roman" w:cs="Times New Roman"/>
          <w:b/>
          <w:iCs/>
          <w:kern w:val="28"/>
          <w:lang w:eastAsia="hi-IN" w:bidi="hi-IN"/>
        </w:rPr>
        <w:t>Воспитание-</w:t>
      </w:r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 xml:space="preserve"> это формирование первичных ценностей и представлений (понимание того, "что такое хорошо и что такое плохо", основ нравственности, восприятие традиционных российских ценностей, патриотизм и пр.); формирование положительной мотивации (уверенности в себе, инициативности, позитивного отношения к миру, к себе, к другим людям, стремления "поступать </w:t>
      </w:r>
      <w:proofErr w:type="spellStart"/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>хорошо</w:t>
      </w:r>
      <w:proofErr w:type="gramStart"/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>",отношение</w:t>
      </w:r>
      <w:proofErr w:type="spellEnd"/>
      <w:proofErr w:type="gramEnd"/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 xml:space="preserve"> к образованию как одной  из ведущих жизненных ценностей, стремление к здоровому образу жизни и пр.).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</w:pPr>
      <w:r w:rsidRPr="007F2233">
        <w:rPr>
          <w:rFonts w:ascii="Times New Roman" w:eastAsia="SimSun" w:hAnsi="Times New Roman" w:cs="Times New Roman"/>
          <w:b/>
          <w:iCs/>
          <w:kern w:val="28"/>
          <w:lang w:eastAsia="hi-IN" w:bidi="hi-IN"/>
        </w:rPr>
        <w:t>Развитие</w:t>
      </w:r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>- это развитие общих способностей, таких как познавательный интерес, умение думать, анализировать, делать выводы (когнитивные способности); умение взаимодействовать с окружающими, общаться, работать в команде (коммуникативные способности); умение следовать правилам и нормам, ставить цели, строить и выполнять планы, регулировать свое поведение и настроение (регуляторные способности).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</w:pPr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 xml:space="preserve">Особо хотелось бы сказать о развитии специальных способностей и одаренностей, то есть о тех способностях человека, которая определяют его успехи в конкретной деятельности, для осуществления которой необходимы специфического рода задатки и их развитие. К таким способностям относятся музыкальные, математические, лингвистические, технические, литературные, художественные, спортивные и пр. Программа "ОТ РОЖДЕНИЯ ДО ШКОЛЫ" </w:t>
      </w:r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lastRenderedPageBreak/>
        <w:t>одна из немногих программ дошкольного образования, где наряду с развитием общих способностей решается задача по поддержке и развитию специальных способностей детей.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</w:pPr>
      <w:r w:rsidRPr="007F2233">
        <w:rPr>
          <w:rFonts w:ascii="Times New Roman" w:eastAsia="SimSun" w:hAnsi="Times New Roman" w:cs="Times New Roman"/>
          <w:b/>
          <w:iCs/>
          <w:kern w:val="28"/>
          <w:lang w:eastAsia="hi-IN" w:bidi="hi-IN"/>
        </w:rPr>
        <w:t>Обучение-</w:t>
      </w:r>
      <w:r w:rsidRPr="007F2233">
        <w:rPr>
          <w:rFonts w:ascii="Times New Roman" w:eastAsia="SimSun" w:hAnsi="Times New Roman" w:cs="Times New Roman"/>
          <w:bCs/>
          <w:iCs/>
          <w:kern w:val="28"/>
          <w:lang w:eastAsia="hi-IN" w:bidi="hi-IN"/>
        </w:rPr>
        <w:t xml:space="preserve"> это усвоение конкретных элементов социального опыта, освоения новых знаний, умений, навыков, для чего необходимо правильно организованные занятия.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eastAsia="SimSun" w:hAnsi="Times New Roman" w:cs="Times New Roman"/>
          <w:bCs/>
          <w:i/>
          <w:kern w:val="28"/>
          <w:lang w:eastAsia="hi-IN" w:bidi="hi-IN"/>
        </w:rPr>
      </w:pPr>
      <w:r w:rsidRPr="007F2233">
        <w:rPr>
          <w:rFonts w:ascii="Times New Roman" w:eastAsia="SimSun" w:hAnsi="Times New Roman" w:cs="Times New Roman"/>
          <w:bCs/>
          <w:i/>
          <w:kern w:val="28"/>
          <w:lang w:eastAsia="hi-IN" w:bidi="hi-IN"/>
        </w:rPr>
        <w:t>Единство воспитания, обучения и развития составляет основу дошкольного образования.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eastAsia="SimSun" w:hAnsi="Times New Roman" w:cs="Times New Roman"/>
          <w:bCs/>
          <w:i/>
          <w:kern w:val="28"/>
          <w:lang w:eastAsia="hi-IN" w:bidi="hi-IN"/>
        </w:rPr>
      </w:pP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7F2233">
        <w:rPr>
          <w:rFonts w:ascii="Times New Roman" w:eastAsia="SimSun" w:hAnsi="Times New Roman" w:cs="Times New Roman"/>
          <w:b/>
          <w:iCs/>
          <w:kern w:val="28"/>
          <w:lang w:eastAsia="hi-IN" w:bidi="hi-IN"/>
        </w:rPr>
        <w:t>Образовательные результаты в дошкольном воспитании.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7F2233">
        <w:rPr>
          <w:rFonts w:ascii="Times New Roman" w:hAnsi="Times New Roman" w:cs="Times New Roman"/>
          <w:bCs/>
          <w:lang w:eastAsia="ru-RU"/>
        </w:rPr>
        <w:t>Образовательные результаты, по определению, это результаты, достигнутые в процессе образовательной деятельности.  Для целей дошкольного образования они классифицируются следующим образом: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7F2233">
        <w:rPr>
          <w:rFonts w:ascii="Times New Roman" w:hAnsi="Times New Roman" w:cs="Times New Roman"/>
          <w:bCs/>
          <w:lang w:eastAsia="ru-RU"/>
        </w:rPr>
        <w:t>-  мотивационные образовательные результаты - это ценностные представления и мотивационные ресурсы;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7F2233">
        <w:rPr>
          <w:rFonts w:ascii="Times New Roman" w:hAnsi="Times New Roman" w:cs="Times New Roman"/>
          <w:bCs/>
          <w:lang w:eastAsia="ru-RU"/>
        </w:rPr>
        <w:t xml:space="preserve">-  универсальный образовательный результаты – это когнитивные, коммуникативные и регуляторные способности;  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7F2233">
        <w:rPr>
          <w:rFonts w:ascii="Times New Roman" w:hAnsi="Times New Roman" w:cs="Times New Roman"/>
          <w:bCs/>
          <w:lang w:eastAsia="ru-RU"/>
        </w:rPr>
        <w:t>-  предметные образовательные результаты-  это не что иное, как знания, умения и навыки;</w:t>
      </w:r>
    </w:p>
    <w:tbl>
      <w:tblPr>
        <w:tblpPr w:leftFromText="180" w:rightFromText="180" w:vertAnchor="text" w:horzAnchor="margin" w:tblpXSpec="center" w:tblpY="228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60"/>
        <w:gridCol w:w="1843"/>
        <w:gridCol w:w="1984"/>
        <w:gridCol w:w="1773"/>
      </w:tblGrid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мотивационные образовательные результаты</w:t>
            </w: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предметные образовательные результаты</w:t>
            </w:r>
          </w:p>
        </w:tc>
        <w:tc>
          <w:tcPr>
            <w:tcW w:w="5600" w:type="dxa"/>
            <w:gridSpan w:val="3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</w:p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i/>
                <w:iCs/>
                <w:lang w:eastAsia="ru-RU"/>
              </w:rPr>
              <w:t>универсальный образовательный результаты</w:t>
            </w: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ценностные представления и мотивационные ресурсы</w:t>
            </w: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знания, умения и навыки</w:t>
            </w: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Когнитивные</w:t>
            </w:r>
          </w:p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способности</w:t>
            </w:r>
          </w:p>
        </w:tc>
        <w:tc>
          <w:tcPr>
            <w:tcW w:w="1984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Коммуникативные</w:t>
            </w:r>
          </w:p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способности</w:t>
            </w:r>
          </w:p>
        </w:tc>
        <w:tc>
          <w:tcPr>
            <w:tcW w:w="1773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Регуляторные</w:t>
            </w:r>
          </w:p>
          <w:p w:rsidR="00BC3AB6" w:rsidRPr="007F2233" w:rsidRDefault="00BC3AB6" w:rsidP="00BC3A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F2233">
              <w:rPr>
                <w:rFonts w:ascii="Times New Roman" w:hAnsi="Times New Roman" w:cs="Times New Roman"/>
                <w:b/>
                <w:lang w:eastAsia="ru-RU"/>
              </w:rPr>
              <w:t>способности</w:t>
            </w: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инициативность</w:t>
            </w: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Овладение основными культурными способами деятельности, необходимыми для осуществления различных видов детской деятельности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Любознательность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общаться и взаимодействовать с партнерами по игре, совместной деятельности или обмену информацией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подчиняться правилам и социальным нормам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позитивное отношение к </w:t>
            </w:r>
            <w:proofErr w:type="spellStart"/>
            <w:proofErr w:type="gramStart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миру,к</w:t>
            </w:r>
            <w:proofErr w:type="spellEnd"/>
            <w:proofErr w:type="gramEnd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другим людям вне зависимости от их социального происхождения, этнической </w:t>
            </w:r>
            <w:proofErr w:type="spellStart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принадлежности,религиозных</w:t>
            </w:r>
            <w:proofErr w:type="spellEnd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других верований, физических и психических особенностей</w:t>
            </w: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Овладение универсальными предпосылками учебной деятельности- умениями работать по правилу и по образцу, слушать взрослого и выполнять его инструкции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Развитое воображение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Способность действовать с учетом позиции другого и согласовывать свои действия с остальными участниками процесса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Полагание и планирование </w:t>
            </w:r>
            <w:proofErr w:type="gramStart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 способность</w:t>
            </w:r>
            <w:proofErr w:type="gramEnd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планировать свои действия,  направленные на достижение конкретной цели)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Позитивное отношение к самому себе, чувство собственного достоинства, уверенность в своих силах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Овладение начальными знаниями о себе, семье, обществе, государстве, мире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видеть проблему, ставить вопросы, выдвигают гипотезы, находить оптимальные пути решения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организовывать и планировать совместные действия со сверстниками и взрослыми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Прогнозирование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Позитивное отношение к разным видам труда, ответственность за начатое дело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Овладение элементарными представлениями из области живой природы, естествознания, математики, истории и т.п., знакомство с произведениями детской литературы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Способность самостоятельно выделять и формулировать цель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работать в команде, включая трудовую и проектную деятельность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Способность адекватно оценивать результаты своей деятельности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первичных ценностных представлений о том "что такое хорошо и что такое плохо", стремление поступать правильно, "быть хорошим"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Овладение основными культурно - гигиеническими навыками, начальными представлениями о принципах здорового образа жизни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Умение искать и выделять необходимую информацию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Самоконтроль и коррекция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Патриотизм, чувство гражданской принадлежности и социальной ответственности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Хорошее физическое развитие (крупная и мелкая моторика, выносливость, владение основными движениями)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анализировать, выделять главное и второстепенное, составлять целое из частей, классифицировать, моделировать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Уважительное отношение к духовно-нравственным ценностям, историческим и национально - культурным традициям народов нашей страны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Хорошее владение устной речью, </w:t>
            </w:r>
            <w:proofErr w:type="spellStart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предпосылок грамотности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Умение устанавливать </w:t>
            </w:r>
            <w:proofErr w:type="spellStart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причинно</w:t>
            </w:r>
            <w:proofErr w:type="spellEnd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- следственные связи, наблюдать, экспериментировать, формулировать выводы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Отношение к образованию как к одной из ведущих жизненных ценностей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Умение доказывать, аргументированно защищать свои идеи</w:t>
            </w:r>
          </w:p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C3AB6" w:rsidRPr="007F2233" w:rsidTr="00BC3AB6">
        <w:tc>
          <w:tcPr>
            <w:tcW w:w="269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Стремление к здоровому образу жизни</w:t>
            </w:r>
          </w:p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3AB6" w:rsidRPr="007F2233" w:rsidRDefault="00BC3AB6" w:rsidP="00BC3AB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Критическое мышление, способность к </w:t>
            </w:r>
            <w:proofErr w:type="gramStart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принятию  собственных</w:t>
            </w:r>
            <w:proofErr w:type="gramEnd"/>
            <w:r w:rsidRPr="007F223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решений, опираясь на свои знания и умения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BC3AB6" w:rsidRPr="007F2233" w:rsidRDefault="00BC3AB6" w:rsidP="00BC3AB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lang w:eastAsia="ru-RU"/>
        </w:rPr>
      </w:pP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Специфика дошкольного возраста (гибкость, пластичность развития ребенка, высокий разброс вариантов его развития, его непосредственность и </w:t>
      </w:r>
      <w:proofErr w:type="gramStart"/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непроизвольность)  не</w:t>
      </w:r>
      <w:proofErr w:type="gramEnd"/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позволяет требовать от ребенка- дошкольника достижения конкретных образовательных результатов, поэтому в ФГОС ДО  употребляется более конкретный термин- </w:t>
      </w: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>" целевые ориентиры".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Достижение обозначенных образовательных результатов обеспечивается соблюдением "семи золотых принципов</w:t>
      </w:r>
      <w:proofErr w:type="gramStart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>"  дошкольного</w:t>
      </w:r>
      <w:proofErr w:type="gramEnd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образования: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- </w:t>
      </w:r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зона ближайшего развития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- </w:t>
      </w:r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культура сообразности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- </w:t>
      </w:r>
      <w:proofErr w:type="spellStart"/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>4. -</w:t>
      </w:r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возрастное соответствия</w:t>
      </w: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>5.-</w:t>
      </w:r>
      <w:proofErr w:type="gramEnd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развивающее обучение</w:t>
      </w:r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>6.-</w:t>
      </w:r>
      <w:proofErr w:type="gramEnd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амплификация развития</w:t>
      </w:r>
    </w:p>
    <w:p w:rsidR="00BC3AB6" w:rsidRPr="007F2233" w:rsidRDefault="00BC3AB6" w:rsidP="00BC3AB6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>7.-</w:t>
      </w:r>
      <w:proofErr w:type="gramEnd"/>
      <w:r w:rsidRPr="007F2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233">
        <w:rPr>
          <w:rFonts w:ascii="Times New Roman" w:hAnsi="Times New Roman" w:cs="Times New Roman"/>
          <w:bCs/>
          <w:sz w:val="28"/>
          <w:szCs w:val="28"/>
          <w:lang w:eastAsia="ru-RU"/>
        </w:rPr>
        <w:t>пространство детской реализации</w:t>
      </w:r>
    </w:p>
    <w:p w:rsidR="00BC3AB6" w:rsidRPr="007F2233" w:rsidRDefault="00BC3AB6" w:rsidP="00BC3AB6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</w:p>
    <w:p w:rsidR="001844F8" w:rsidRDefault="00BC3AB6" w:rsidP="001844F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 w:rsidRPr="007F2233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</w:t>
      </w:r>
      <w:r w:rsidR="001844F8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е целевых ориентиров</w:t>
      </w:r>
    </w:p>
    <w:p w:rsidR="001844F8" w:rsidRDefault="001844F8" w:rsidP="001844F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</w:p>
    <w:p w:rsidR="00BC3AB6" w:rsidRPr="001844F8" w:rsidRDefault="00BC3AB6" w:rsidP="001844F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</w:pPr>
      <w:r w:rsidRPr="00C45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в группе среднего дошкольного возраста (от 4 до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Целевые ориентиры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(по образовательной программе)</w:t>
            </w: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Проявляет инициативу и самостоятельность в организации знакомых игр с небольшой группой детей. Предпринимает попытки самостоятельного обследования предметов с опорой на все органы чувств.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Способен конструировать по собственному замыслу. На основе пространственного расположения объектов может сказать, что произойдет в результате их взаимодействия.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Способен использовать простые схематические изображения для решения несложных задач, строить по схеме, решать лабиринтные задачи.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Способен самостоятельно придумать небольшую сказку на заданную тему.</w:t>
            </w: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СРИ.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конструктивных играх участвует в планировании действий, договаривается, распределяет материал, согласовывает действия и совместными усилиями со сверстниками достигает результата.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Активно вступает в контакты со сверстниками и взрослыми.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Легко и охотно включается в игру со взрослым, а часто даже инициирует ее.</w:t>
            </w: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Разделяет игровое и реальное взаимодействие. 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Умеет планировать последовательность действий. В процессе игры может менять роли. 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Умеет соблюдать правила игры.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Делает попытки решать спорные вопросы и улаживать конфликты с помощью речи: убеждать, доказывать, объяснять.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Понимает и употребляет в речи слова, обозначающие эмоциональное состояние, этические качества, эстетические характеристики.</w:t>
            </w: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Владеет основными движениями.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Проявляет интерес к участию в подвижных играх и физических упражнениях.</w:t>
            </w: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Выполняет индивидуальные и коллективные поручения. Показывает ответственное отношение к порученному заданию, стремится выполнить его хорошо.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Способен удерживать в памяти при выполнении каких-либо действий несложное условие. Способен принять установку на запоминание.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Может описать предмет, картину, составить рассказ по картинке, может выучить небольшое стихотворение.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Способен сосредоточенно действовать в течение 15-20 минут.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Проявляет личное отношение к соблюдению/ нарушению моральных норм стремится к справедливости, испытывает чувство стыда при неблаговидных поступках).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Самостоятельно или после напоминания взрослого использует в общении со взрослым вежливые слова, обращается к сотрудникам детского сада по имени и отчеству. Знает, что нельзя вмешиваться в разговор взрослых.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Владеет доступными навыками самообслуживания.</w:t>
            </w: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Проявляет устойчивый интерес к различным видам детской деятельности 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Проявляет любознательность, интерес к исследовательской деятельности, экспериментированию.</w:t>
            </w:r>
          </w:p>
        </w:tc>
      </w:tr>
      <w:tr w:rsidR="00BC3AB6" w:rsidRPr="00C45334" w:rsidTr="00BC3AB6"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4778" w:type="dxa"/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Знает свое имя, фамилию, возраст, имена членов семьи.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Может рассказать о своем городе.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Имеет представление о Российской армии, ее роли в защите Родины. Знает некоторые военные профессии.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Знает о пользе утренней зарядки, физических упражнений, правильном питании, закаливании, гигиене.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Знает свойства строительного материала.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Знает о временах года.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Знает о признаках предмета, соответствии «больше - меньше».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Знает народные сказки.</w:t>
            </w:r>
          </w:p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Имеет представление о смене частей суток.</w:t>
            </w:r>
          </w:p>
        </w:tc>
      </w:tr>
    </w:tbl>
    <w:p w:rsidR="00BC3AB6" w:rsidRPr="00F81637" w:rsidRDefault="00BC3AB6" w:rsidP="00BC3AB6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BC3AB6" w:rsidRPr="00F81637" w:rsidRDefault="00BC3AB6" w:rsidP="00BC3AB6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</w:p>
    <w:p w:rsidR="00BC3AB6" w:rsidRPr="00F81637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F81637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Формируемая часть ОПДО ДОУ:</w:t>
      </w:r>
    </w:p>
    <w:p w:rsidR="00BC3AB6" w:rsidRPr="005D1627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5D1627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Целевые ориентиры в рамках освоения парциальной образовательной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5D1627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программы по музыкальному воспитанию детей дошкольного возраста «Ладушки»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787"/>
      </w:tblGrid>
      <w:tr w:rsidR="00BC3AB6" w:rsidRPr="00334E42" w:rsidTr="00BC3AB6">
        <w:trPr>
          <w:trHeight w:val="26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 освоения (целевой ориентир)</w:t>
            </w:r>
          </w:p>
        </w:tc>
      </w:tr>
      <w:tr w:rsidR="00BC3AB6" w:rsidRPr="00334E42" w:rsidTr="00BC3AB6">
        <w:trPr>
          <w:trHeight w:val="26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 (средний дошкольный возраст)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B6" w:rsidRPr="00C45334" w:rsidRDefault="00BC3AB6" w:rsidP="00BC3AB6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двигаться ритмично; чувствует начало и окончание музыки; умеет проявлять фантазию; выполняет движения эмоционально и выразительно. Активно принимает участие в играх; ритмично хлопает в ладоши; ритмично играет на музыкальных инструментах. Умеет различать жанры, определять характер музыки (темп, динамику, тембр), эмоционально откликается на музыку. Эмоционально исполняет песни, активно подпевает и поёт, узнаёт песню по любому фрагменту.</w:t>
            </w: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Default="001844F8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2. </w:t>
      </w:r>
      <w:r w:rsidR="00BC3AB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СОДЕРЖАТЕЛЬНЫЙ РАЗДЕЛ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1844F8" w:rsidRPr="001844F8" w:rsidRDefault="001844F8" w:rsidP="001844F8">
      <w:pPr>
        <w:shd w:val="clear" w:color="auto" w:fill="FFFFFF"/>
        <w:suppressAutoHyphens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1844F8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2.1 Комплексно-тематическое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843"/>
        <w:gridCol w:w="6628"/>
      </w:tblGrid>
      <w:tr w:rsidR="001844F8" w:rsidRPr="001844F8" w:rsidTr="001844F8">
        <w:trPr>
          <w:cantSplit/>
          <w:trHeight w:val="1018"/>
        </w:trPr>
        <w:tc>
          <w:tcPr>
            <w:tcW w:w="425" w:type="dxa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Тема недели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01 – 04.2021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«</w:t>
            </w: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Неделя Знаний».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06 – 10.2021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«Осень. Лес – клад чудес».</w:t>
            </w:r>
          </w:p>
        </w:tc>
      </w:tr>
      <w:tr w:rsidR="001844F8" w:rsidRPr="001844F8" w:rsidTr="001844F8">
        <w:trPr>
          <w:trHeight w:val="391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13– 24.2021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«Мой посёлок, моя страна: моя страна».</w:t>
            </w:r>
          </w:p>
        </w:tc>
      </w:tr>
      <w:tr w:rsidR="001844F8" w:rsidRPr="001844F8" w:rsidTr="001844F8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27 – 30.2021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«Детский сад – моя вторая семья». 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01 – 08.2021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«Осень. Золотая осень».</w:t>
            </w:r>
          </w:p>
        </w:tc>
      </w:tr>
      <w:tr w:rsidR="001844F8" w:rsidRPr="001844F8" w:rsidTr="001844F8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11 – 15.2021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«Я вырасту здоровым: здоровое питание». </w:t>
            </w:r>
          </w:p>
        </w:tc>
      </w:tr>
      <w:tr w:rsidR="001844F8" w:rsidRPr="001844F8" w:rsidTr="001844F8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18 – 22.2021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X</w:t>
            </w:r>
            <w:proofErr w:type="spell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леб</w:t>
            </w:r>
            <w:proofErr w:type="spell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– всему голова».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25 – 29.2021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народного  единства</w:t>
            </w:r>
            <w:proofErr w:type="gram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».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01 – 05.2021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«Я вырасту здоровым: в здоровом теле-здоровый дух»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08 – 12.2021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«Поздняя осень».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15 – 19.2021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«Моя семья: День матери».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22 – 30.2021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«Поздняя осень: дикие животные и птицы».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01 – 04.2021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«Поздняя осень: домашние животные и птицы».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06 – 10.2021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«Зима белоснежная».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13 – 17.2021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«Новый год: неделя безопасности».</w:t>
            </w:r>
          </w:p>
        </w:tc>
      </w:tr>
      <w:tr w:rsidR="001844F8" w:rsidRPr="001844F8" w:rsidTr="001844F8">
        <w:trPr>
          <w:trHeight w:val="338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20 – 24.2021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«Новый год у ворот</w:t>
            </w:r>
            <w:proofErr w:type="gram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844F8" w:rsidRPr="001844F8" w:rsidTr="001844F8">
        <w:trPr>
          <w:trHeight w:val="338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27 –31.2021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«Зимушка – </w:t>
            </w:r>
            <w:proofErr w:type="gram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зима»  </w:t>
            </w:r>
            <w:proofErr w:type="gramEnd"/>
          </w:p>
        </w:tc>
      </w:tr>
      <w:tr w:rsidR="001844F8" w:rsidRPr="001844F8" w:rsidTr="001844F8">
        <w:trPr>
          <w:trHeight w:val="354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10 – 14.2022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«Царица - водица».</w:t>
            </w:r>
          </w:p>
        </w:tc>
      </w:tr>
      <w:tr w:rsidR="001844F8" w:rsidRPr="001844F8" w:rsidTr="001844F8">
        <w:trPr>
          <w:trHeight w:val="415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17 – 21.2022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«Неделя транспорта».</w:t>
            </w:r>
          </w:p>
        </w:tc>
      </w:tr>
      <w:tr w:rsidR="001844F8" w:rsidRPr="001844F8" w:rsidTr="001844F8">
        <w:trPr>
          <w:trHeight w:val="423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24 – 31.2022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«Родной край: труд взрослы</w:t>
            </w: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x</w:t>
            </w: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. Профессии».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proofErr w:type="spellStart"/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Февральаль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01 – 04.2022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«Я и другие люди: нормы поведения».</w:t>
            </w:r>
          </w:p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844F8" w:rsidRPr="001844F8" w:rsidTr="001844F8">
        <w:trPr>
          <w:trHeight w:val="329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07 – 11.2022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220" w:lineRule="exac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«Неделя здоровья».</w:t>
            </w:r>
          </w:p>
          <w:p w:rsidR="001844F8" w:rsidRPr="001844F8" w:rsidRDefault="001844F8" w:rsidP="001844F8">
            <w:pPr>
              <w:suppressAutoHyphens/>
              <w:spacing w:after="0" w:line="220" w:lineRule="exac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14 – 18.2022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«День Защитника Отечества».</w:t>
            </w:r>
          </w:p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1844F8" w:rsidRPr="001844F8" w:rsidTr="001844F8">
        <w:trPr>
          <w:trHeight w:val="473"/>
        </w:trPr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21 – 28.2022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«Мы – исследователи!».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01 – 04.2022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«Мамочка любимая!».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07 – 11.2022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proofErr w:type="gram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русской народной культурой и традициями: Фольклор» 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14– 18.2022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</w:t>
            </w:r>
            <w:proofErr w:type="gram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Знакомство  с</w:t>
            </w:r>
            <w:proofErr w:type="gram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русской народной культурой и традициями: народные игрушки».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21 – 31.2022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«Театральная неделя».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01 – 12.2022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«Этот волшебный космос!».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13 – 15.2022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«Весна – красна: сезонные изменения в природе».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18– 22.2022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«Весна – красна: народные традиции. Пас</w:t>
            </w: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x</w:t>
            </w: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а».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25  – 29.2022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«Кто нас одевает и обувает: одежда и обувь».</w:t>
            </w:r>
          </w:p>
        </w:tc>
      </w:tr>
      <w:tr w:rsidR="001844F8" w:rsidRPr="001844F8" w:rsidTr="001844F8">
        <w:tc>
          <w:tcPr>
            <w:tcW w:w="425" w:type="dxa"/>
            <w:vMerge w:val="restart"/>
            <w:shd w:val="clear" w:color="auto" w:fill="auto"/>
            <w:textDirection w:val="btLr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left="113" w:right="113"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02 – 06.2022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«День Победы».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11 – 15.2022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«Предметы, которые нас окружают: мебель, посуда, бытовая те</w:t>
            </w: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ru-RU"/>
              </w:rPr>
              <w:t>x</w:t>
            </w:r>
            <w:proofErr w:type="spell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ника</w:t>
            </w:r>
            <w:proofErr w:type="spell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18– 22.2022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«Здравствуй, </w:t>
            </w:r>
            <w:proofErr w:type="gram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лето!:</w:t>
            </w:r>
            <w:proofErr w:type="gram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природа вокруг нас»</w:t>
            </w:r>
          </w:p>
        </w:tc>
      </w:tr>
      <w:tr w:rsidR="001844F8" w:rsidRPr="001844F8" w:rsidTr="001844F8">
        <w:tc>
          <w:tcPr>
            <w:tcW w:w="425" w:type="dxa"/>
            <w:vMerge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25 – 29.2022</w:t>
            </w:r>
          </w:p>
        </w:tc>
        <w:tc>
          <w:tcPr>
            <w:tcW w:w="6628" w:type="dxa"/>
            <w:shd w:val="clear" w:color="auto" w:fill="auto"/>
          </w:tcPr>
          <w:p w:rsidR="001844F8" w:rsidRPr="001844F8" w:rsidRDefault="001844F8" w:rsidP="001844F8">
            <w:pPr>
              <w:suppressAutoHyphens/>
              <w:spacing w:after="0" w:line="100" w:lineRule="atLeast"/>
              <w:ind w:firstLine="851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«Здравствуй, </w:t>
            </w:r>
            <w:proofErr w:type="gramStart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лето!:</w:t>
            </w:r>
            <w:proofErr w:type="gramEnd"/>
            <w:r w:rsidRPr="001844F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насекомые, животные и птицы»</w:t>
            </w: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3AB6" w:rsidRDefault="001844F8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2.2</w:t>
      </w:r>
      <w:r w:rsidR="00BC3AB6" w:rsidRPr="00C751BD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. Содержание </w:t>
      </w:r>
      <w:proofErr w:type="spellStart"/>
      <w:r w:rsidR="00BC3AB6" w:rsidRPr="00C751BD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воспитательно</w:t>
      </w:r>
      <w:proofErr w:type="spellEnd"/>
      <w:r w:rsidR="00BC3AB6" w:rsidRPr="00C751BD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-образовательной работы по образовательным областям.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DF024D" w:rsidRDefault="00BC3AB6" w:rsidP="00BC3AB6">
      <w:pPr>
        <w:numPr>
          <w:ilvl w:val="1"/>
          <w:numId w:val="14"/>
        </w:numPr>
        <w:tabs>
          <w:tab w:val="left" w:pos="1041"/>
        </w:tabs>
        <w:spacing w:after="0" w:line="239" w:lineRule="auto"/>
        <w:ind w:left="7" w:firstLine="701"/>
        <w:jc w:val="both"/>
        <w:rPr>
          <w:rFonts w:ascii="Times New Roman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муниципальном бюджетном дошкольном образовательном учреждении детском саду «Сказка» задачи психолого-педагогической работы по формированию физических, интеллектуальных и личностных качеств дошкольников решаются, в ходе освоения всех образовательных областей наряду с задачами, отражающими специфику каждой образовательной области.</w:t>
      </w:r>
    </w:p>
    <w:p w:rsidR="00BC3AB6" w:rsidRPr="00DF024D" w:rsidRDefault="00BC3AB6" w:rsidP="00BC3AB6">
      <w:pPr>
        <w:spacing w:after="0" w:line="2" w:lineRule="exact"/>
        <w:rPr>
          <w:rFonts w:ascii="Times New Roman" w:hAnsi="Times New Roman" w:cs="Times New Roman"/>
          <w:lang w:eastAsia="ru-RU"/>
        </w:rPr>
      </w:pPr>
    </w:p>
    <w:p w:rsidR="00BC3AB6" w:rsidRPr="00DF024D" w:rsidRDefault="00BC3AB6" w:rsidP="00BC3AB6">
      <w:pPr>
        <w:spacing w:after="0" w:line="0" w:lineRule="atLeast"/>
        <w:ind w:left="7"/>
        <w:jc w:val="both"/>
        <w:rPr>
          <w:rFonts w:ascii="Times New Roman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 xml:space="preserve">Обязательную часть основной образовательной программы дошкольного образования определяет основная образовательная программа дошкольного образования «От рождения до школы» под редакцией </w:t>
      </w:r>
      <w:proofErr w:type="spellStart"/>
      <w:r w:rsidRPr="00DF024D">
        <w:rPr>
          <w:rFonts w:ascii="Times New Roman" w:hAnsi="Times New Roman" w:cs="Times New Roman"/>
          <w:lang w:eastAsia="ru-RU"/>
        </w:rPr>
        <w:t>Н.Е.Вераксы</w:t>
      </w:r>
      <w:proofErr w:type="spellEnd"/>
      <w:r w:rsidRPr="00DF024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DF024D">
        <w:rPr>
          <w:rFonts w:ascii="Times New Roman" w:hAnsi="Times New Roman" w:cs="Times New Roman"/>
          <w:lang w:eastAsia="ru-RU"/>
        </w:rPr>
        <w:t>Т.С.Комаровой</w:t>
      </w:r>
      <w:proofErr w:type="spellEnd"/>
      <w:r w:rsidRPr="00DF024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DF024D">
        <w:rPr>
          <w:rFonts w:ascii="Times New Roman" w:hAnsi="Times New Roman" w:cs="Times New Roman"/>
          <w:lang w:eastAsia="ru-RU"/>
        </w:rPr>
        <w:t>М.А.Васильевой</w:t>
      </w:r>
      <w:proofErr w:type="spellEnd"/>
      <w:r w:rsidRPr="00DF024D">
        <w:rPr>
          <w:rFonts w:ascii="Times New Roman" w:hAnsi="Times New Roman" w:cs="Times New Roman"/>
          <w:lang w:eastAsia="ru-RU"/>
        </w:rPr>
        <w:t>.</w:t>
      </w:r>
    </w:p>
    <w:p w:rsidR="00BC3AB6" w:rsidRPr="00DF024D" w:rsidRDefault="00BC3AB6" w:rsidP="00BC3AB6">
      <w:pPr>
        <w:spacing w:after="0" w:line="0" w:lineRule="atLeast"/>
        <w:jc w:val="both"/>
        <w:rPr>
          <w:rFonts w:ascii="Times New Roman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Основные программные направления развития ребенка</w:t>
      </w:r>
    </w:p>
    <w:p w:rsidR="00BC3AB6" w:rsidRPr="00DF024D" w:rsidRDefault="00BC3AB6" w:rsidP="00BC3AB6">
      <w:pPr>
        <w:spacing w:after="0" w:line="9" w:lineRule="exact"/>
        <w:rPr>
          <w:rFonts w:ascii="Times New Roman" w:hAnsi="Times New Roman" w:cs="Times New Roman"/>
          <w:lang w:eastAsia="ru-RU"/>
        </w:rPr>
      </w:pPr>
    </w:p>
    <w:p w:rsidR="00BC3AB6" w:rsidRPr="00DF024D" w:rsidRDefault="00BC3AB6" w:rsidP="00BC3AB6">
      <w:pPr>
        <w:tabs>
          <w:tab w:val="left" w:pos="987"/>
        </w:tabs>
        <w:spacing w:after="0" w:line="0" w:lineRule="atLeast"/>
        <w:rPr>
          <w:rFonts w:ascii="Times New Roman" w:hAnsi="Times New Roman" w:cs="Times New Roman"/>
          <w:b/>
          <w:i/>
          <w:lang w:eastAsia="ru-RU"/>
        </w:rPr>
      </w:pPr>
      <w:r w:rsidRPr="00DF024D">
        <w:rPr>
          <w:rFonts w:ascii="Times New Roman" w:hAnsi="Times New Roman" w:cs="Times New Roman"/>
          <w:b/>
          <w:i/>
          <w:lang w:eastAsia="ru-RU"/>
        </w:rPr>
        <w:t>Физическое развитие</w:t>
      </w:r>
    </w:p>
    <w:p w:rsidR="00BC3AB6" w:rsidRPr="00DF024D" w:rsidRDefault="00BC3AB6" w:rsidP="00BC3AB6">
      <w:pPr>
        <w:spacing w:after="0" w:line="9" w:lineRule="exact"/>
        <w:rPr>
          <w:rFonts w:ascii="Times New Roman" w:hAnsi="Times New Roman" w:cs="Times New Roman"/>
          <w:b/>
          <w:i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07"/>
        </w:tabs>
        <w:spacing w:after="0" w:line="0" w:lineRule="atLeast"/>
        <w:ind w:left="1407" w:hanging="33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представления о здоровом образе жизни.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15"/>
        </w:tabs>
        <w:spacing w:after="0" w:line="246" w:lineRule="auto"/>
        <w:ind w:left="1427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Внедрять в практику работы с детьми здоровье сберегающие технологии.</w:t>
      </w:r>
    </w:p>
    <w:p w:rsidR="00BC3AB6" w:rsidRPr="00DF024D" w:rsidRDefault="00BC3AB6" w:rsidP="00BC3AB6">
      <w:pPr>
        <w:spacing w:after="0" w:line="1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27"/>
        </w:tabs>
        <w:spacing w:after="0" w:line="0" w:lineRule="atLeast"/>
        <w:ind w:left="1427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Совершенствовать двигательные навыки.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27"/>
        </w:tabs>
        <w:spacing w:after="0" w:line="0" w:lineRule="atLeast"/>
        <w:ind w:left="1427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Воспитывать потребность в физическом самосовершенствовании.</w:t>
      </w:r>
    </w:p>
    <w:p w:rsidR="00BC3AB6" w:rsidRPr="00DF024D" w:rsidRDefault="00BC3AB6" w:rsidP="00BC3AB6">
      <w:pPr>
        <w:spacing w:after="0" w:line="17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15"/>
        </w:tabs>
        <w:spacing w:after="0" w:line="247" w:lineRule="auto"/>
        <w:ind w:left="1427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Воспитывать потребность в движении на основе «мышечной радости».</w:t>
      </w:r>
    </w:p>
    <w:p w:rsidR="00BC3AB6" w:rsidRPr="00DF024D" w:rsidRDefault="00BC3AB6" w:rsidP="00BC3AB6">
      <w:pPr>
        <w:numPr>
          <w:ilvl w:val="3"/>
          <w:numId w:val="14"/>
        </w:numPr>
        <w:tabs>
          <w:tab w:val="left" w:pos="1427"/>
        </w:tabs>
        <w:spacing w:after="0" w:line="0" w:lineRule="atLeast"/>
        <w:ind w:left="1427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представления о своем теле.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15"/>
        </w:tabs>
        <w:spacing w:after="0" w:line="246" w:lineRule="auto"/>
        <w:ind w:left="1427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умения адекватно реагировать на изменения окружающей среды, оберегать здоровье, избегать опасности.</w:t>
      </w:r>
    </w:p>
    <w:p w:rsidR="00BC3AB6" w:rsidRPr="00DF024D" w:rsidRDefault="00BC3AB6" w:rsidP="00BC3AB6">
      <w:pPr>
        <w:spacing w:after="0" w:line="1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15"/>
        </w:tabs>
        <w:spacing w:after="0" w:line="242" w:lineRule="auto"/>
        <w:ind w:left="1427" w:hanging="357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Использовать разнообразные средства повышения двигательной активности детей на занятиях по физической культуре и в самостоятельной деятельности.</w:t>
      </w:r>
    </w:p>
    <w:p w:rsidR="00BC3AB6" w:rsidRPr="00DF024D" w:rsidRDefault="00BC3AB6" w:rsidP="00BC3AB6">
      <w:pPr>
        <w:tabs>
          <w:tab w:val="left" w:pos="987"/>
        </w:tabs>
        <w:spacing w:after="0" w:line="0" w:lineRule="atLeast"/>
        <w:rPr>
          <w:rFonts w:ascii="Times New Roman" w:hAnsi="Times New Roman" w:cs="Times New Roman"/>
          <w:b/>
          <w:i/>
          <w:lang w:eastAsia="ru-RU"/>
        </w:rPr>
      </w:pPr>
      <w:r w:rsidRPr="00DF024D">
        <w:rPr>
          <w:rFonts w:ascii="Times New Roman" w:hAnsi="Times New Roman" w:cs="Times New Roman"/>
          <w:b/>
          <w:i/>
          <w:lang w:eastAsia="ru-RU"/>
        </w:rPr>
        <w:t>Социально-коммуникативное развитие</w:t>
      </w:r>
    </w:p>
    <w:p w:rsidR="00BC3AB6" w:rsidRPr="00DF024D" w:rsidRDefault="00BC3AB6" w:rsidP="00BC3AB6">
      <w:pPr>
        <w:spacing w:after="0" w:line="9" w:lineRule="exact"/>
        <w:rPr>
          <w:rFonts w:ascii="Times New Roman" w:hAnsi="Times New Roman" w:cs="Times New Roman"/>
          <w:b/>
          <w:i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15"/>
        </w:tabs>
        <w:spacing w:after="0" w:line="247" w:lineRule="auto"/>
        <w:ind w:left="1427" w:hanging="357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навыки культуры общения и разрешения проблемных ситуаций.</w:t>
      </w:r>
    </w:p>
    <w:p w:rsidR="00BC3AB6" w:rsidRPr="00DF024D" w:rsidRDefault="00BC3AB6" w:rsidP="00BC3AB6">
      <w:pPr>
        <w:numPr>
          <w:ilvl w:val="3"/>
          <w:numId w:val="14"/>
        </w:numPr>
        <w:tabs>
          <w:tab w:val="left" w:pos="1427"/>
        </w:tabs>
        <w:spacing w:after="0" w:line="0" w:lineRule="atLeast"/>
        <w:ind w:left="1427" w:hanging="357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Познакомить с культурными ценностями России и других стран.</w:t>
      </w:r>
    </w:p>
    <w:p w:rsidR="00BC3AB6" w:rsidRPr="00DF024D" w:rsidRDefault="00BC3AB6" w:rsidP="00BC3AB6">
      <w:pPr>
        <w:spacing w:after="0" w:line="17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15"/>
        </w:tabs>
        <w:spacing w:after="0" w:line="247" w:lineRule="auto"/>
        <w:ind w:left="1427" w:hanging="357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интерес к достопримечательностям родного посёлка, его географии, истории и культуре.</w:t>
      </w:r>
    </w:p>
    <w:p w:rsidR="00BC3AB6" w:rsidRPr="00DF024D" w:rsidRDefault="00BC3AB6" w:rsidP="00BC3AB6">
      <w:pPr>
        <w:numPr>
          <w:ilvl w:val="3"/>
          <w:numId w:val="14"/>
        </w:numPr>
        <w:tabs>
          <w:tab w:val="left" w:pos="1415"/>
        </w:tabs>
        <w:spacing w:after="0" w:line="244" w:lineRule="auto"/>
        <w:ind w:left="1427" w:hanging="35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Способствовать формированию качеств социальной зрелости личности ребенка, усвоению им нравственных общечеловеческих ценностей, национальных традиций, гражданственности.</w:t>
      </w:r>
    </w:p>
    <w:p w:rsidR="00BC3AB6" w:rsidRPr="00DF024D" w:rsidRDefault="00BC3AB6" w:rsidP="00BC3AB6">
      <w:pPr>
        <w:spacing w:after="0" w:line="3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27"/>
        </w:tabs>
        <w:spacing w:after="0" w:line="0" w:lineRule="atLeast"/>
        <w:ind w:left="1427" w:hanging="35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Познакомить детей с особенностями труда в природе.</w:t>
      </w:r>
    </w:p>
    <w:p w:rsidR="00BC3AB6" w:rsidRPr="00DF024D" w:rsidRDefault="00BC3AB6" w:rsidP="00BC3AB6">
      <w:pPr>
        <w:tabs>
          <w:tab w:val="left" w:pos="987"/>
        </w:tabs>
        <w:spacing w:after="0" w:line="0" w:lineRule="atLeast"/>
        <w:rPr>
          <w:rFonts w:ascii="Times New Roman" w:hAnsi="Times New Roman" w:cs="Times New Roman"/>
          <w:b/>
          <w:i/>
          <w:lang w:eastAsia="ru-RU"/>
        </w:rPr>
      </w:pPr>
      <w:r w:rsidRPr="00DF024D">
        <w:rPr>
          <w:rFonts w:ascii="Times New Roman" w:hAnsi="Times New Roman" w:cs="Times New Roman"/>
          <w:b/>
          <w:i/>
          <w:lang w:eastAsia="ru-RU"/>
        </w:rPr>
        <w:t>Познавательное развитие</w:t>
      </w:r>
    </w:p>
    <w:p w:rsidR="00BC3AB6" w:rsidRPr="00DF024D" w:rsidRDefault="00BC3AB6" w:rsidP="00BC3AB6">
      <w:pPr>
        <w:spacing w:after="0" w:line="11" w:lineRule="exact"/>
        <w:rPr>
          <w:rFonts w:ascii="Times New Roman" w:hAnsi="Times New Roman" w:cs="Times New Roman"/>
          <w:b/>
          <w:i/>
          <w:lang w:eastAsia="ru-RU"/>
        </w:rPr>
      </w:pPr>
    </w:p>
    <w:p w:rsidR="00BC3AB6" w:rsidRPr="00DF024D" w:rsidRDefault="00BC3AB6" w:rsidP="00BC3AB6">
      <w:pPr>
        <w:numPr>
          <w:ilvl w:val="3"/>
          <w:numId w:val="14"/>
        </w:numPr>
        <w:tabs>
          <w:tab w:val="left" w:pos="1427"/>
        </w:tabs>
        <w:spacing w:after="0" w:line="0" w:lineRule="atLeast"/>
        <w:ind w:left="1427" w:hanging="356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10791189</wp:posOffset>
                </wp:positionV>
                <wp:extent cx="6950710" cy="0"/>
                <wp:effectExtent l="0" t="19050" r="40640" b="3810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7B78" id="Прямая соединительная линия 175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49.7pt" to="547.3pt,8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DF024D">
        <w:rPr>
          <w:rFonts w:ascii="Times New Roman" w:hAnsi="Times New Roman" w:cs="Times New Roman"/>
          <w:lang w:eastAsia="ru-RU"/>
        </w:rPr>
        <w:t>Сформировать умение выбирать необходимую информацию.</w:t>
      </w:r>
    </w:p>
    <w:p w:rsidR="00BC3AB6" w:rsidRPr="00DF024D" w:rsidRDefault="00BC3AB6" w:rsidP="00BC3AB6">
      <w:pPr>
        <w:numPr>
          <w:ilvl w:val="2"/>
          <w:numId w:val="15"/>
        </w:numPr>
        <w:tabs>
          <w:tab w:val="left" w:pos="1408"/>
        </w:tabs>
        <w:spacing w:after="0" w:line="246" w:lineRule="auto"/>
        <w:ind w:left="1420" w:hanging="359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1" locked="0" layoutInCell="0" allowOverlap="1">
                <wp:simplePos x="0" y="0"/>
                <wp:positionH relativeFrom="page">
                  <wp:posOffset>-1534161</wp:posOffset>
                </wp:positionH>
                <wp:positionV relativeFrom="margin">
                  <wp:align>center</wp:align>
                </wp:positionV>
                <wp:extent cx="0" cy="10082530"/>
                <wp:effectExtent l="19050" t="0" r="38100" b="5207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2186A" id="Прямая соединительная линия 174" o:spid="_x0000_s1026" style="position:absolute;z-index:-2516101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margin;mso-width-percent:0;mso-height-percent:0;mso-width-relative:page;mso-height-relative:page" from="-120.8pt,0" to="-120.8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0AUgIAAF4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" o:allowincell="f" strokeweight="4.44pt">
                <w10:wrap anchorx="page" anchory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7392" behindDoc="1" locked="0" layoutInCell="0" allowOverlap="1">
                <wp:simplePos x="0" y="0"/>
                <wp:positionH relativeFrom="page">
                  <wp:posOffset>8951594</wp:posOffset>
                </wp:positionH>
                <wp:positionV relativeFrom="page">
                  <wp:posOffset>400050</wp:posOffset>
                </wp:positionV>
                <wp:extent cx="0" cy="10082530"/>
                <wp:effectExtent l="19050" t="0" r="38100" b="5207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01A0" id="Прямая соединительная линия 172" o:spid="_x0000_s1026" style="position:absolute;z-index:-2516090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04.85pt,31.5pt" to="704.85pt,8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iBUgIAAF4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" o:allowincell="f" strokeweight="4.44pt">
                <w10:wrap anchorx="page" anchory="page"/>
              </v:line>
            </w:pict>
          </mc:Fallback>
        </mc:AlternateContent>
      </w:r>
      <w:r w:rsidRPr="00DF024D">
        <w:rPr>
          <w:rFonts w:ascii="Times New Roman" w:hAnsi="Times New Roman" w:cs="Times New Roman"/>
          <w:lang w:eastAsia="ru-RU"/>
        </w:rPr>
        <w:t>Сформировать умение обобщать способы и средства своей деятельности.</w:t>
      </w:r>
    </w:p>
    <w:p w:rsidR="00BC3AB6" w:rsidRPr="00DF024D" w:rsidRDefault="00BC3AB6" w:rsidP="00BC3AB6">
      <w:pPr>
        <w:spacing w:after="0" w:line="1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5"/>
        </w:numPr>
        <w:tabs>
          <w:tab w:val="left" w:pos="1400"/>
        </w:tabs>
        <w:spacing w:after="0" w:line="0" w:lineRule="atLeast"/>
        <w:ind w:left="1400" w:hanging="339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способность видеть общее в частном.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5"/>
        </w:numPr>
        <w:tabs>
          <w:tab w:val="left" w:pos="1400"/>
        </w:tabs>
        <w:spacing w:after="0" w:line="0" w:lineRule="atLeast"/>
        <w:ind w:left="1400" w:hanging="339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устойчивый интерес к познанию окружающего мира.</w:t>
      </w:r>
    </w:p>
    <w:p w:rsidR="00BC3AB6" w:rsidRPr="00DF024D" w:rsidRDefault="00BC3AB6" w:rsidP="00BC3AB6">
      <w:pPr>
        <w:spacing w:after="0" w:line="17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5"/>
        </w:numPr>
        <w:tabs>
          <w:tab w:val="left" w:pos="1408"/>
        </w:tabs>
        <w:spacing w:after="0" w:line="244" w:lineRule="auto"/>
        <w:ind w:left="1420" w:hanging="359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основы экологической культуры, осознанно правильное отношение к явлениям, объектам живой и неживой природы.</w:t>
      </w:r>
    </w:p>
    <w:p w:rsidR="00BC3AB6" w:rsidRPr="00DF024D" w:rsidRDefault="00BC3AB6" w:rsidP="00BC3AB6">
      <w:pPr>
        <w:spacing w:after="0" w:line="3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5"/>
        </w:numPr>
        <w:tabs>
          <w:tab w:val="left" w:pos="1400"/>
        </w:tabs>
        <w:spacing w:after="0" w:line="0" w:lineRule="atLeast"/>
        <w:ind w:left="1400" w:hanging="339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Способствовать формированию культуры быта.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5"/>
        </w:numPr>
        <w:tabs>
          <w:tab w:val="left" w:pos="1408"/>
        </w:tabs>
        <w:spacing w:after="0" w:line="246" w:lineRule="auto"/>
        <w:ind w:left="1420" w:hanging="359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представления о связях между явлениями и предметами.</w:t>
      </w:r>
    </w:p>
    <w:p w:rsidR="00BC3AB6" w:rsidRPr="00DF024D" w:rsidRDefault="00BC3AB6" w:rsidP="00BC3AB6">
      <w:pPr>
        <w:spacing w:after="0" w:line="1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5"/>
        </w:numPr>
        <w:tabs>
          <w:tab w:val="left" w:pos="1408"/>
        </w:tabs>
        <w:spacing w:after="0" w:line="247" w:lineRule="auto"/>
        <w:ind w:left="1420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Дать представление о профессиональном труде людей как способе обеспечения жизненных потребностей человека.</w:t>
      </w:r>
    </w:p>
    <w:p w:rsidR="00BC3AB6" w:rsidRPr="00DF024D" w:rsidRDefault="00BC3AB6" w:rsidP="00BC3AB6">
      <w:pPr>
        <w:numPr>
          <w:ilvl w:val="2"/>
          <w:numId w:val="15"/>
        </w:numPr>
        <w:tabs>
          <w:tab w:val="left" w:pos="1408"/>
        </w:tabs>
        <w:spacing w:after="0" w:line="247" w:lineRule="auto"/>
        <w:ind w:left="1420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lastRenderedPageBreak/>
        <w:t>Способствовать овладению ребенком элементарными сведениями истории, географии и культуры Родины.</w:t>
      </w:r>
    </w:p>
    <w:p w:rsidR="00BC3AB6" w:rsidRPr="00DF024D" w:rsidRDefault="00BC3AB6" w:rsidP="00BC3AB6">
      <w:pPr>
        <w:numPr>
          <w:ilvl w:val="2"/>
          <w:numId w:val="15"/>
        </w:numPr>
        <w:tabs>
          <w:tab w:val="left" w:pos="1420"/>
        </w:tabs>
        <w:spacing w:after="0" w:line="0" w:lineRule="atLeast"/>
        <w:ind w:left="1420" w:hanging="358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элементарные математические представления.</w:t>
      </w:r>
    </w:p>
    <w:p w:rsidR="00BC3AB6" w:rsidRPr="00DF024D" w:rsidRDefault="00BC3AB6" w:rsidP="00BC3AB6">
      <w:pPr>
        <w:spacing w:after="0" w:line="17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5"/>
        </w:numPr>
        <w:tabs>
          <w:tab w:val="left" w:pos="1420"/>
        </w:tabs>
        <w:spacing w:after="0" w:line="0" w:lineRule="atLeast"/>
        <w:ind w:left="1420" w:hanging="34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способность действовать с наглядными моделями.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5"/>
        </w:numPr>
        <w:tabs>
          <w:tab w:val="left" w:pos="1420"/>
        </w:tabs>
        <w:spacing w:after="0" w:line="0" w:lineRule="atLeast"/>
        <w:ind w:left="1420" w:hanging="34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элементарное логическое мышление.</w:t>
      </w:r>
    </w:p>
    <w:p w:rsidR="00BC3AB6" w:rsidRPr="00DF024D" w:rsidRDefault="00BC3AB6" w:rsidP="00BC3AB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b/>
          <w:i/>
          <w:lang w:eastAsia="ru-RU"/>
        </w:rPr>
      </w:pPr>
      <w:r w:rsidRPr="00DF024D">
        <w:rPr>
          <w:rFonts w:ascii="Times New Roman" w:hAnsi="Times New Roman" w:cs="Times New Roman"/>
          <w:b/>
          <w:i/>
          <w:lang w:eastAsia="ru-RU"/>
        </w:rPr>
        <w:t>Речевое развитие</w:t>
      </w:r>
    </w:p>
    <w:p w:rsidR="00BC3AB6" w:rsidRPr="00DF024D" w:rsidRDefault="00BC3AB6" w:rsidP="00BC3AB6">
      <w:pPr>
        <w:spacing w:after="0" w:line="9" w:lineRule="exact"/>
        <w:rPr>
          <w:rFonts w:ascii="Times New Roman" w:hAnsi="Times New Roman" w:cs="Times New Roman"/>
          <w:b/>
          <w:i/>
          <w:lang w:eastAsia="ru-RU"/>
        </w:rPr>
      </w:pPr>
    </w:p>
    <w:p w:rsidR="00BC3AB6" w:rsidRPr="00DF024D" w:rsidRDefault="00BC3AB6" w:rsidP="00BC3AB6">
      <w:pPr>
        <w:numPr>
          <w:ilvl w:val="3"/>
          <w:numId w:val="15"/>
        </w:numPr>
        <w:tabs>
          <w:tab w:val="left" w:pos="1420"/>
        </w:tabs>
        <w:spacing w:after="0" w:line="0" w:lineRule="atLeast"/>
        <w:ind w:left="1420" w:hanging="345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речь и формы речевого общения.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3"/>
          <w:numId w:val="15"/>
        </w:numPr>
        <w:tabs>
          <w:tab w:val="left" w:pos="1416"/>
        </w:tabs>
        <w:spacing w:after="0" w:line="247" w:lineRule="auto"/>
        <w:ind w:left="1440" w:hanging="365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Дать представления о грамматических правилах построения устной и письменной речи.</w:t>
      </w:r>
    </w:p>
    <w:p w:rsidR="00BC3AB6" w:rsidRPr="00DF024D" w:rsidRDefault="00BC3AB6" w:rsidP="00BC3AB6">
      <w:pPr>
        <w:numPr>
          <w:ilvl w:val="3"/>
          <w:numId w:val="15"/>
        </w:numPr>
        <w:tabs>
          <w:tab w:val="left" w:pos="1485"/>
        </w:tabs>
        <w:spacing w:after="0" w:line="242" w:lineRule="auto"/>
        <w:ind w:left="1440" w:right="20" w:hanging="365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Обеспечить работу по подготовке к письму, обучению грамоте и речи как общекультурным средствам общения.</w:t>
      </w:r>
    </w:p>
    <w:p w:rsidR="00BC3AB6" w:rsidRPr="00DF024D" w:rsidRDefault="00BC3AB6" w:rsidP="00BC3AB6">
      <w:pPr>
        <w:tabs>
          <w:tab w:val="left" w:pos="980"/>
        </w:tabs>
        <w:spacing w:after="0" w:line="0" w:lineRule="atLeast"/>
        <w:rPr>
          <w:rFonts w:ascii="Times New Roman" w:hAnsi="Times New Roman" w:cs="Times New Roman"/>
          <w:b/>
          <w:i/>
          <w:lang w:eastAsia="ru-RU"/>
        </w:rPr>
      </w:pPr>
      <w:r w:rsidRPr="00DF024D">
        <w:rPr>
          <w:rFonts w:ascii="Times New Roman" w:hAnsi="Times New Roman" w:cs="Times New Roman"/>
          <w:b/>
          <w:i/>
          <w:lang w:eastAsia="ru-RU"/>
        </w:rPr>
        <w:t>Художественно-эстетическое развитие</w:t>
      </w:r>
    </w:p>
    <w:p w:rsidR="00BC3AB6" w:rsidRPr="00DF024D" w:rsidRDefault="00BC3AB6" w:rsidP="00BC3AB6">
      <w:pPr>
        <w:spacing w:after="0" w:line="11" w:lineRule="exact"/>
        <w:rPr>
          <w:rFonts w:ascii="Times New Roman" w:hAnsi="Times New Roman" w:cs="Times New Roman"/>
          <w:b/>
          <w:i/>
          <w:lang w:eastAsia="ru-RU"/>
        </w:rPr>
      </w:pPr>
    </w:p>
    <w:p w:rsidR="00BC3AB6" w:rsidRPr="00DF024D" w:rsidRDefault="00BC3AB6" w:rsidP="00BC3AB6">
      <w:pPr>
        <w:numPr>
          <w:ilvl w:val="2"/>
          <w:numId w:val="16"/>
        </w:numPr>
        <w:tabs>
          <w:tab w:val="left" w:pos="1408"/>
        </w:tabs>
        <w:spacing w:after="0" w:line="246" w:lineRule="auto"/>
        <w:ind w:left="2203" w:hanging="357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эстетическое отношение к миру и способствовать художественному развитию ребенка средствами искусства.</w:t>
      </w:r>
    </w:p>
    <w:p w:rsidR="00BC3AB6" w:rsidRPr="00DF024D" w:rsidRDefault="00BC3AB6" w:rsidP="00BC3AB6">
      <w:pPr>
        <w:spacing w:after="0" w:line="1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6"/>
        </w:numPr>
        <w:tabs>
          <w:tab w:val="left" w:pos="1420"/>
        </w:tabs>
        <w:spacing w:after="0" w:line="0" w:lineRule="atLeast"/>
        <w:ind w:left="2203" w:hanging="35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Приобщать детей к высокохудожественной литературе.</w:t>
      </w:r>
    </w:p>
    <w:p w:rsidR="00BC3AB6" w:rsidRPr="00DF024D" w:rsidRDefault="00BC3AB6" w:rsidP="00BC3AB6">
      <w:pPr>
        <w:spacing w:after="0" w:line="19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6"/>
        </w:numPr>
        <w:tabs>
          <w:tab w:val="left" w:pos="1408"/>
        </w:tabs>
        <w:spacing w:after="0" w:line="246" w:lineRule="auto"/>
        <w:ind w:left="2203" w:hanging="35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художественные способности ребенка (музыкальные, литературные, изобразительные).</w:t>
      </w:r>
    </w:p>
    <w:p w:rsidR="00BC3AB6" w:rsidRPr="00DF024D" w:rsidRDefault="00BC3AB6" w:rsidP="00BC3AB6">
      <w:pPr>
        <w:spacing w:after="0" w:line="1" w:lineRule="exact"/>
        <w:rPr>
          <w:rFonts w:ascii="Times New Roman" w:eastAsia="Arial" w:hAnsi="Times New Roman" w:cs="Times New Roman"/>
          <w:lang w:eastAsia="ru-RU"/>
        </w:rPr>
      </w:pPr>
    </w:p>
    <w:p w:rsidR="00BC3AB6" w:rsidRPr="00DF024D" w:rsidRDefault="00BC3AB6" w:rsidP="00BC3AB6">
      <w:pPr>
        <w:numPr>
          <w:ilvl w:val="2"/>
          <w:numId w:val="16"/>
        </w:numPr>
        <w:tabs>
          <w:tab w:val="left" w:pos="1408"/>
        </w:tabs>
        <w:spacing w:after="0" w:line="247" w:lineRule="auto"/>
        <w:ind w:left="2203" w:hanging="35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детское творчество в различных видах детской деятельности.</w:t>
      </w:r>
    </w:p>
    <w:p w:rsidR="00BC3AB6" w:rsidRPr="00DF024D" w:rsidRDefault="00BC3AB6" w:rsidP="00BC3AB6">
      <w:pPr>
        <w:numPr>
          <w:ilvl w:val="2"/>
          <w:numId w:val="16"/>
        </w:numPr>
        <w:tabs>
          <w:tab w:val="left" w:pos="1408"/>
        </w:tabs>
        <w:spacing w:after="0" w:line="247" w:lineRule="auto"/>
        <w:ind w:left="2203" w:hanging="356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Сформировать умение интегрировать различные художественные виды деятельности.</w:t>
      </w:r>
    </w:p>
    <w:p w:rsidR="00BC3AB6" w:rsidRPr="00DF024D" w:rsidRDefault="00BC3AB6" w:rsidP="00BC3AB6">
      <w:pPr>
        <w:numPr>
          <w:ilvl w:val="3"/>
          <w:numId w:val="16"/>
        </w:numPr>
        <w:tabs>
          <w:tab w:val="left" w:pos="1485"/>
        </w:tabs>
        <w:spacing w:after="0" w:line="260" w:lineRule="auto"/>
        <w:ind w:left="2923" w:hanging="364"/>
        <w:rPr>
          <w:rFonts w:ascii="Times New Roman" w:eastAsia="Arial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>Развивать конструктивное мышление через конструирование из строительного материала, различных видов конструкторов, конструирование из бумаги и природного материала.</w:t>
      </w:r>
    </w:p>
    <w:p w:rsidR="00BC3AB6" w:rsidRPr="00DF024D" w:rsidRDefault="00BC3AB6" w:rsidP="00BC3AB6">
      <w:pPr>
        <w:spacing w:after="0" w:line="263" w:lineRule="auto"/>
        <w:jc w:val="both"/>
        <w:rPr>
          <w:rFonts w:ascii="Times New Roman" w:hAnsi="Times New Roman" w:cs="Times New Roman"/>
          <w:b/>
          <w:lang w:eastAsia="ru-RU"/>
        </w:rPr>
      </w:pPr>
      <w:r w:rsidRPr="00DF024D">
        <w:rPr>
          <w:rFonts w:ascii="Times New Roman" w:hAnsi="Times New Roman" w:cs="Times New Roman"/>
          <w:b/>
          <w:lang w:eastAsia="ru-RU"/>
        </w:rPr>
        <w:t>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BC3AB6" w:rsidRPr="00DF024D" w:rsidRDefault="00BC3AB6" w:rsidP="00BC3AB6">
      <w:pPr>
        <w:spacing w:after="0" w:line="2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FDF5" id="Прямая соединительная линия 171" o:spid="_x0000_s1026" style="position:absolute;z-index:-251607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pt,848.95pt" to="574.3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10806429</wp:posOffset>
                </wp:positionV>
                <wp:extent cx="6950710" cy="0"/>
                <wp:effectExtent l="0" t="19050" r="40640" b="3810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9932" id="Прямая соединительная линия 173" o:spid="_x0000_s1026" style="position:absolute;z-index:-251608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5pt,850.9pt" to="566.8pt,8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DF024D">
        <w:rPr>
          <w:rFonts w:ascii="Times New Roman" w:hAnsi="Times New Roman" w:cs="Times New Roman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0464" behindDoc="1" locked="0" layoutInCell="0" allowOverlap="1">
                <wp:simplePos x="0" y="0"/>
                <wp:positionH relativeFrom="page">
                  <wp:posOffset>-876936</wp:posOffset>
                </wp:positionH>
                <wp:positionV relativeFrom="page">
                  <wp:posOffset>314325</wp:posOffset>
                </wp:positionV>
                <wp:extent cx="0" cy="10082530"/>
                <wp:effectExtent l="19050" t="0" r="38100" b="5207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CDA08" id="Прямая соединительная линия 170" o:spid="_x0000_s1026" style="position:absolute;z-index:-251606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69.05pt,24.75pt" to="-69.0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1488" behindDoc="1" locked="0" layoutInCell="0" allowOverlap="1">
                <wp:simplePos x="0" y="0"/>
                <wp:positionH relativeFrom="page">
                  <wp:posOffset>9094469</wp:posOffset>
                </wp:positionH>
                <wp:positionV relativeFrom="page">
                  <wp:posOffset>323850</wp:posOffset>
                </wp:positionV>
                <wp:extent cx="0" cy="10082530"/>
                <wp:effectExtent l="19050" t="0" r="38100" b="5207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2469A" id="Прямая соединительная линия 168" o:spid="_x0000_s1026" style="position:absolute;z-index:-251604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16.1pt,25.5pt" to="716.1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DF024D">
        <w:rPr>
          <w:rFonts w:ascii="Times New Roman" w:hAnsi="Times New Roman" w:cs="Times New Roman"/>
          <w:lang w:eastAsia="ru-RU"/>
        </w:rPr>
        <w:t xml:space="preserve">становление самостоятельности, целенаправленности и </w:t>
      </w:r>
      <w:proofErr w:type="spellStart"/>
      <w:r w:rsidRPr="00DF024D">
        <w:rPr>
          <w:rFonts w:ascii="Times New Roman" w:hAnsi="Times New Roman" w:cs="Times New Roman"/>
          <w:lang w:eastAsia="ru-RU"/>
        </w:rPr>
        <w:t>саморегуляции</w:t>
      </w:r>
      <w:proofErr w:type="spellEnd"/>
      <w:r w:rsidRPr="00DF024D">
        <w:rPr>
          <w:rFonts w:ascii="Times New Roman" w:hAnsi="Times New Roman" w:cs="Times New Roman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3AB6" w:rsidRPr="00DF024D" w:rsidRDefault="00BC3AB6" w:rsidP="00BC3AB6">
      <w:pPr>
        <w:spacing w:after="0" w:line="245" w:lineRule="auto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07"/>
        <w:gridCol w:w="3110"/>
      </w:tblGrid>
      <w:tr w:rsidR="00BC3AB6" w:rsidRPr="00DF024D" w:rsidTr="00BC3AB6">
        <w:tc>
          <w:tcPr>
            <w:tcW w:w="9556" w:type="dxa"/>
            <w:gridSpan w:val="3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>Формы образовательной деятельности</w:t>
            </w:r>
          </w:p>
        </w:tc>
      </w:tr>
      <w:tr w:rsidR="00BC3AB6" w:rsidRPr="00DF024D" w:rsidTr="00BC3AB6">
        <w:tc>
          <w:tcPr>
            <w:tcW w:w="3185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i/>
                <w:lang w:eastAsia="ru-RU"/>
              </w:rPr>
              <w:t>Организованная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i/>
                <w:lang w:eastAsia="ru-RU"/>
              </w:rPr>
              <w:t>образовательная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i/>
                <w:lang w:eastAsia="ru-RU"/>
              </w:rPr>
              <w:t>деятельность</w:t>
            </w:r>
          </w:p>
        </w:tc>
        <w:tc>
          <w:tcPr>
            <w:tcW w:w="3185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ab/>
            </w:r>
            <w:r w:rsidRPr="00DF024D">
              <w:rPr>
                <w:rFonts w:ascii="Times New Roman" w:hAnsi="Times New Roman" w:cs="Times New Roman"/>
                <w:b/>
                <w:i/>
                <w:lang w:eastAsia="ru-RU"/>
              </w:rPr>
              <w:t>Режимные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i/>
                <w:lang w:eastAsia="ru-RU"/>
              </w:rPr>
              <w:tab/>
              <w:t>моменты</w:t>
            </w:r>
          </w:p>
        </w:tc>
        <w:tc>
          <w:tcPr>
            <w:tcW w:w="3186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i/>
                <w:lang w:eastAsia="ru-RU"/>
              </w:rPr>
              <w:t>Самостоятельная деятельность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i/>
                <w:lang w:eastAsia="ru-RU"/>
              </w:rPr>
              <w:t>детей</w:t>
            </w:r>
          </w:p>
        </w:tc>
      </w:tr>
      <w:tr w:rsidR="00BC3AB6" w:rsidRPr="00DF024D" w:rsidTr="00BC3AB6">
        <w:tc>
          <w:tcPr>
            <w:tcW w:w="9556" w:type="dxa"/>
            <w:gridSpan w:val="3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>Формы организации детей</w:t>
            </w:r>
          </w:p>
        </w:tc>
      </w:tr>
      <w:tr w:rsidR="00BC3AB6" w:rsidRPr="00DF024D" w:rsidTr="00BC3AB6">
        <w:tc>
          <w:tcPr>
            <w:tcW w:w="3185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Индивидуальные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Подгрупповые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Групповые</w:t>
            </w:r>
          </w:p>
        </w:tc>
        <w:tc>
          <w:tcPr>
            <w:tcW w:w="3185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Групповые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Подгрупповые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Индивидуальные</w:t>
            </w:r>
          </w:p>
        </w:tc>
        <w:tc>
          <w:tcPr>
            <w:tcW w:w="3186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Индивидуальные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i/>
                <w:lang w:eastAsia="ru-RU"/>
              </w:rPr>
              <w:t>Подгрупповые</w:t>
            </w:r>
          </w:p>
        </w:tc>
      </w:tr>
      <w:tr w:rsidR="00BC3AB6" w:rsidRPr="00DF024D" w:rsidTr="00BC3AB6">
        <w:tc>
          <w:tcPr>
            <w:tcW w:w="3185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Чтение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Игровое упражнение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Проблемная ситуация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Совместная с воспитателем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Совместная со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сверстниками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Индивидуальная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Праздник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Экскурсия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Ситуация морального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выбора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Проектная деятельность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Коллективное обобщающее занятие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Поручение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Дежурство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Совместные действия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Просмотр и анализ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мультфильмов, видеофильмов, телепередач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Экспериментирование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Игровое упражнение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Совместная с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воспитателем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Совместная со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сверстниками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Индивидуальная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Ситуативный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разговор с детьми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Педагогическая ситуация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Ситуация морального выбора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Проектная деятельность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Просмотр и анализ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мультфильмов, видеофильмов,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телепередач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Рассматривание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Чтение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Наблюдения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Совместная со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сверстниками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Индивидуальная игра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Во всех видах самостоятельной детской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деятельности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Создание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соответствующей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предметно-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развивающей</w:t>
            </w:r>
          </w:p>
          <w:p w:rsidR="00BC3AB6" w:rsidRPr="00DF024D" w:rsidRDefault="00BC3AB6" w:rsidP="00BC3AB6">
            <w:pPr>
              <w:spacing w:after="0" w:line="245" w:lineRule="auto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среды</w:t>
            </w:r>
          </w:p>
        </w:tc>
      </w:tr>
    </w:tbl>
    <w:p w:rsidR="00BC3AB6" w:rsidRPr="00DF024D" w:rsidRDefault="00BC3AB6" w:rsidP="00BC3AB6">
      <w:pPr>
        <w:spacing w:after="0" w:line="0" w:lineRule="atLeas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5344" behindDoc="1" locked="0" layoutInCell="0" allowOverlap="1">
                <wp:simplePos x="0" y="0"/>
                <wp:positionH relativeFrom="page">
                  <wp:posOffset>8608694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2C6A" id="Прямая соединительная линия 161" o:spid="_x0000_s1026" style="position:absolute;z-index:-2516111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677.85pt,0" to="677.8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YvUgIAAF4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DF024D">
        <w:rPr>
          <w:rFonts w:ascii="Times New Roman" w:hAnsi="Times New Roman" w:cs="Times New Roman"/>
          <w:b/>
          <w:lang w:eastAsia="ru-RU"/>
        </w:rPr>
        <w:t>Взаимодействие взрослого и ребенка в игре</w:t>
      </w:r>
    </w:p>
    <w:p w:rsidR="00BC3AB6" w:rsidRPr="00DF024D" w:rsidRDefault="00BC3AB6" w:rsidP="00BC3AB6">
      <w:pPr>
        <w:spacing w:after="0" w:line="0" w:lineRule="atLeast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C3AB6" w:rsidRPr="00DF024D" w:rsidTr="00BC3AB6"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>Взрослый</w:t>
            </w:r>
          </w:p>
        </w:tc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b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ab/>
              <w:t>Ребенок</w:t>
            </w:r>
          </w:p>
        </w:tc>
      </w:tr>
      <w:tr w:rsidR="00BC3AB6" w:rsidRPr="00DF024D" w:rsidTr="00BC3AB6">
        <w:tc>
          <w:tcPr>
            <w:tcW w:w="9556" w:type="dxa"/>
            <w:gridSpan w:val="2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>1 этап</w:t>
            </w:r>
          </w:p>
        </w:tc>
      </w:tr>
      <w:tr w:rsidR="00BC3AB6" w:rsidRPr="00DF024D" w:rsidTr="00BC3AB6"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Создает предметно -пространственную среду.</w:t>
            </w:r>
          </w:p>
        </w:tc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Получает удовольствие от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совместной игры с взрослым.</w:t>
            </w:r>
          </w:p>
        </w:tc>
      </w:tr>
      <w:tr w:rsidR="00BC3AB6" w:rsidRPr="00DF024D" w:rsidTr="00BC3AB6">
        <w:tc>
          <w:tcPr>
            <w:tcW w:w="9556" w:type="dxa"/>
            <w:gridSpan w:val="2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Обогащают предметно — пространственную среду.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Устанавливают взаимодействия между персонажами.</w:t>
            </w:r>
          </w:p>
        </w:tc>
      </w:tr>
      <w:tr w:rsidR="00BC3AB6" w:rsidRPr="00DF024D" w:rsidTr="00BC3AB6"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Задает и распределяет роли.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Берет главную роль.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Обговаривает игровые действия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персонажей.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Осуществляет прямое руководство игрой.</w:t>
            </w:r>
          </w:p>
        </w:tc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C3AB6" w:rsidRPr="00DF024D" w:rsidTr="00BC3AB6">
        <w:tc>
          <w:tcPr>
            <w:tcW w:w="9556" w:type="dxa"/>
            <w:gridSpan w:val="2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>2 этап</w:t>
            </w:r>
          </w:p>
        </w:tc>
      </w:tr>
      <w:tr w:rsidR="00BC3AB6" w:rsidRPr="00DF024D" w:rsidTr="00BC3AB6"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Создает предметно -пространственную среду.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Придумывает и развивает сюжет.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Привлекает к выполнению главной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роли кого-либо из детей или в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течение игры передает эту роль</w:t>
            </w:r>
            <w:r w:rsidRPr="00DF024D">
              <w:rPr>
                <w:rFonts w:ascii="Times New Roman" w:hAnsi="Times New Roman" w:cs="Times New Roman"/>
              </w:rPr>
              <w:t xml:space="preserve"> </w:t>
            </w:r>
            <w:r w:rsidRPr="00DF024D">
              <w:rPr>
                <w:rFonts w:ascii="Times New Roman" w:hAnsi="Times New Roman" w:cs="Times New Roman"/>
                <w:lang w:eastAsia="ru-RU"/>
              </w:rPr>
              <w:t>другому ребенку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Придумывает и развивает сюжет.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Создает предметно -пространственную среду.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C3AB6" w:rsidRPr="00DF024D" w:rsidTr="00BC3AB6">
        <w:tc>
          <w:tcPr>
            <w:tcW w:w="9556" w:type="dxa"/>
            <w:gridSpan w:val="2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Устанавливают ролевое взаимодействие в игре.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Распределяют роли.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Обговаривают игровые действия.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Совместно руководят игрой.</w:t>
            </w:r>
          </w:p>
        </w:tc>
      </w:tr>
      <w:tr w:rsidR="00BC3AB6" w:rsidRPr="00DF024D" w:rsidTr="00BC3AB6">
        <w:tc>
          <w:tcPr>
            <w:tcW w:w="9556" w:type="dxa"/>
            <w:gridSpan w:val="2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>3 этап</w:t>
            </w:r>
          </w:p>
        </w:tc>
      </w:tr>
      <w:tr w:rsidR="00BC3AB6" w:rsidRPr="00DF024D" w:rsidTr="00BC3AB6"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Создает и обогащает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предметно -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пространственную среду.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Придумывает сюжет.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Задает и распределяет роли.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Предлагает роль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воспитателю.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Осуществляет руководство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игрой</w:t>
            </w:r>
          </w:p>
        </w:tc>
      </w:tr>
      <w:tr w:rsidR="00BC3AB6" w:rsidRPr="00DF024D" w:rsidTr="00BC3AB6">
        <w:tc>
          <w:tcPr>
            <w:tcW w:w="9556" w:type="dxa"/>
            <w:gridSpan w:val="2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Обговаривают тему игры, основные события.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Осуществляют ролевое взаимодействие.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Обговаривают игровые действия, характерные для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персонажей</w:t>
            </w:r>
          </w:p>
        </w:tc>
      </w:tr>
      <w:tr w:rsidR="00BC3AB6" w:rsidRPr="00DF024D" w:rsidTr="00BC3AB6">
        <w:tc>
          <w:tcPr>
            <w:tcW w:w="9556" w:type="dxa"/>
            <w:gridSpan w:val="2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F024D">
              <w:rPr>
                <w:rFonts w:ascii="Times New Roman" w:hAnsi="Times New Roman" w:cs="Times New Roman"/>
                <w:b/>
                <w:lang w:eastAsia="ru-RU"/>
              </w:rPr>
              <w:t>4 этап</w:t>
            </w:r>
          </w:p>
        </w:tc>
      </w:tr>
      <w:tr w:rsidR="00BC3AB6" w:rsidRPr="00DF024D" w:rsidTr="00BC3AB6"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Наблюдает за игрой детей с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включением в нее с определенной целью:</w:t>
            </w:r>
            <w:r w:rsidRPr="00DF024D">
              <w:rPr>
                <w:rFonts w:ascii="Times New Roman" w:hAnsi="Times New Roman" w:cs="Times New Roman"/>
                <w:lang w:eastAsia="ru-RU"/>
              </w:rPr>
              <w:cr/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• Обогатить сюжет,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• Разнообразить игровые действия,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• Ввести правила,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• Активизировать ролевой диалог,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• Обогатить ролевое взаимодействие,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• Обогатить образы,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• Ввести предметы —заместители.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Наблюдает за игрой детей и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фиксирует вопросы, которые требуют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доработки.</w:t>
            </w:r>
          </w:p>
        </w:tc>
        <w:tc>
          <w:tcPr>
            <w:tcW w:w="4778" w:type="dxa"/>
            <w:shd w:val="clear" w:color="auto" w:fill="auto"/>
          </w:tcPr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Создает и обогащает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предметно - пространственную среду.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Придумывает сюжет.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Задает и распределяет роли.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Определяет тему игры.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Осуществляет ролевое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взаимодействие.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Осуществляет игровые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действия, характерные для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персонажей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Осуществляет руководство</w:t>
            </w:r>
          </w:p>
          <w:p w:rsidR="00BC3AB6" w:rsidRPr="00DF024D" w:rsidRDefault="00BC3AB6" w:rsidP="00BC3AB6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игрой</w:t>
            </w:r>
          </w:p>
        </w:tc>
      </w:tr>
    </w:tbl>
    <w:p w:rsidR="00BC3AB6" w:rsidRPr="00C751BD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5D1627" w:rsidRDefault="00BC3AB6" w:rsidP="00BC3AB6">
      <w:pPr>
        <w:suppressAutoHyphens/>
        <w:spacing w:after="0" w:line="263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5D1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BC3AB6" w:rsidRDefault="00BC3AB6" w:rsidP="00BC3AB6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5D1627" w:rsidRDefault="00BC3AB6" w:rsidP="00BC3AB6">
      <w:pPr>
        <w:suppressAutoHyphens/>
        <w:spacing w:after="0" w:line="2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5C5B" id="Прямая соединительная линия 6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848.95pt" to="574.3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10806429</wp:posOffset>
                </wp:positionV>
                <wp:extent cx="6950710" cy="0"/>
                <wp:effectExtent l="0" t="19050" r="4064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F4F04" id="Прямая соединительная линия 5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9.5pt,850.9pt" to="566.8pt,8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v8Tg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" o:allowincell="f" strokeweight="4.44pt">
                <w10:wrap anchorx="page" anchory="page"/>
              </v:line>
            </w:pict>
          </mc:Fallback>
        </mc:AlternateContent>
      </w:r>
      <w:r w:rsidRPr="005D16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4384" behindDoc="1" locked="0" layoutInCell="0" allowOverlap="1">
                <wp:simplePos x="0" y="0"/>
                <wp:positionH relativeFrom="page">
                  <wp:posOffset>-876936</wp:posOffset>
                </wp:positionH>
                <wp:positionV relativeFrom="page">
                  <wp:posOffset>314325</wp:posOffset>
                </wp:positionV>
                <wp:extent cx="0" cy="10082530"/>
                <wp:effectExtent l="19050" t="0" r="38100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38A7" id="Прямая соединительная линия 4" o:spid="_x0000_s1026" style="position:absolute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69.05pt,24.75pt" to="-69.0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5408" behindDoc="1" locked="0" layoutInCell="0" allowOverlap="1">
                <wp:simplePos x="0" y="0"/>
                <wp:positionH relativeFrom="page">
                  <wp:posOffset>9094469</wp:posOffset>
                </wp:positionH>
                <wp:positionV relativeFrom="page">
                  <wp:posOffset>323850</wp:posOffset>
                </wp:positionV>
                <wp:extent cx="0" cy="10082530"/>
                <wp:effectExtent l="19050" t="0" r="38100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8A72" id="Прямая соединительная линия 3" o:spid="_x0000_s1026" style="position:absolute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16.1pt,25.5pt" to="716.1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5D16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5D16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саморегуляции</w:t>
      </w:r>
      <w:proofErr w:type="spellEnd"/>
      <w:r w:rsidRPr="005D16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3AB6" w:rsidRPr="005D1627" w:rsidRDefault="00BC3AB6" w:rsidP="00BC3AB6">
      <w:pPr>
        <w:suppressAutoHyphens/>
        <w:spacing w:after="0" w:line="245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01"/>
        <w:gridCol w:w="3111"/>
      </w:tblGrid>
      <w:tr w:rsidR="00BC3AB6" w:rsidRPr="005D1627" w:rsidTr="00BC3AB6">
        <w:tc>
          <w:tcPr>
            <w:tcW w:w="9556" w:type="dxa"/>
            <w:gridSpan w:val="3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C3AB6" w:rsidRPr="005D1627" w:rsidTr="00BC3AB6">
        <w:tc>
          <w:tcPr>
            <w:tcW w:w="3185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Организованная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образовательная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85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ab/>
            </w:r>
            <w:r w:rsidRPr="005D162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Режимные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ab/>
              <w:t>моменты</w:t>
            </w:r>
          </w:p>
        </w:tc>
        <w:tc>
          <w:tcPr>
            <w:tcW w:w="3186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детей</w:t>
            </w:r>
          </w:p>
        </w:tc>
      </w:tr>
      <w:tr w:rsidR="00BC3AB6" w:rsidRPr="005D1627" w:rsidTr="00BC3AB6">
        <w:tc>
          <w:tcPr>
            <w:tcW w:w="9556" w:type="dxa"/>
            <w:gridSpan w:val="3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BC3AB6" w:rsidRPr="005D1627" w:rsidTr="00BC3AB6">
        <w:tc>
          <w:tcPr>
            <w:tcW w:w="3185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Индивидуальные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Подгрупповые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185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Групповые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Подгрупповые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86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Индивидуальные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BC3AB6" w:rsidRPr="005D1627" w:rsidTr="00BC3AB6">
        <w:tc>
          <w:tcPr>
            <w:tcW w:w="3185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Наблюдение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Чтение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Игровое упражнение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Проблемная ситуация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Беседа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со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сверстниками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Индивидуальная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Праздник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Экскурсия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Ситуация морального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выбора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Проектная деятельность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Коллективное обобщающее занятие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Поручение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Дежурство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Совместные действия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Просмотр и анализ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мультфильмов, видеофильмов, телепередач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Экспериментирование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Игровое упражнение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воспитателем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Совместная со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сверстниками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Индивидуальная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Ситуативный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разговор с детьми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Педагогическая ситуация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Беседа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Проектная деятельность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Просмотр и анализ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мультфильмов, видеофильмов,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телепередач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Чтение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Наблюдения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Совместная со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сверстниками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Индивидуальная игра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 всех видах самостоятельной детской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деятельности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Создание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соответствующей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предметно-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развивающей</w:t>
            </w:r>
          </w:p>
          <w:p w:rsidR="00BC3AB6" w:rsidRPr="005D1627" w:rsidRDefault="00BC3AB6" w:rsidP="00BC3AB6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среды</w:t>
            </w:r>
          </w:p>
        </w:tc>
      </w:tr>
    </w:tbl>
    <w:p w:rsidR="00BC3AB6" w:rsidRPr="005D1627" w:rsidRDefault="00BC3AB6" w:rsidP="00BC3AB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1" locked="0" layoutInCell="0" allowOverlap="1">
                <wp:simplePos x="0" y="0"/>
                <wp:positionH relativeFrom="page">
                  <wp:posOffset>8608694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4804" id="Прямая соединительная линия 2" o:spid="_x0000_s1026" style="position:absolute;z-index:-2516551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page;mso-width-percent:0;mso-height-percent:0;mso-width-relative:page;mso-height-relative:page" from="677.85pt,0" to="677.8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TJTwIAAFo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" o:allowincell="f" strokeweight="4.44pt">
                <w10:wrap anchorx="page" anchory="page"/>
              </v:line>
            </w:pict>
          </mc:Fallback>
        </mc:AlternateContent>
      </w:r>
      <w:r w:rsidRPr="005D1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Взаимодействие взрослого и ребенка в игре</w:t>
      </w:r>
    </w:p>
    <w:p w:rsidR="00BC3AB6" w:rsidRPr="005D1627" w:rsidRDefault="00BC3AB6" w:rsidP="00BC3AB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BC3AB6" w:rsidRPr="005D1627" w:rsidTr="00BC3AB6"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ab/>
              <w:t>Ребенок</w:t>
            </w:r>
          </w:p>
        </w:tc>
      </w:tr>
      <w:tr w:rsidR="00BC3AB6" w:rsidRPr="005D1627" w:rsidTr="00BC3AB6">
        <w:tc>
          <w:tcPr>
            <w:tcW w:w="9556" w:type="dxa"/>
            <w:gridSpan w:val="2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1 этап</w:t>
            </w:r>
          </w:p>
        </w:tc>
      </w:tr>
      <w:tr w:rsidR="00BC3AB6" w:rsidRPr="005D1627" w:rsidTr="00BC3AB6"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предметно -пространственную среду.</w:t>
            </w:r>
          </w:p>
        </w:tc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Получает удовольствие от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совместной игры с взрослым.</w:t>
            </w:r>
          </w:p>
        </w:tc>
      </w:tr>
      <w:tr w:rsidR="00BC3AB6" w:rsidRPr="005D1627" w:rsidTr="00BC3AB6">
        <w:tc>
          <w:tcPr>
            <w:tcW w:w="9556" w:type="dxa"/>
            <w:gridSpan w:val="2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Обогащают предметно — пространственную среду.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Устанавливают взаимодействия между персонажами.</w:t>
            </w:r>
          </w:p>
        </w:tc>
      </w:tr>
      <w:tr w:rsidR="00BC3AB6" w:rsidRPr="005D1627" w:rsidTr="00BC3AB6"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Задает и распределяет роли.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Берет главную роль.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Обговаривает игровые действия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персонажей.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прямое руководство игрой.</w:t>
            </w:r>
          </w:p>
        </w:tc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C3AB6" w:rsidRPr="005D1627" w:rsidTr="00BC3AB6">
        <w:tc>
          <w:tcPr>
            <w:tcW w:w="9556" w:type="dxa"/>
            <w:gridSpan w:val="2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2 этап</w:t>
            </w:r>
          </w:p>
        </w:tc>
      </w:tr>
      <w:tr w:rsidR="00BC3AB6" w:rsidRPr="005D1627" w:rsidTr="00BC3AB6"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предметно -пространственную среду.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и развивает сюжет.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Привлекает к выполнению главной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роли кого-либо из детей или в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течение игры передает эту </w:t>
            </w:r>
            <w:proofErr w:type="spellStart"/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рольдругому</w:t>
            </w:r>
            <w:proofErr w:type="spellEnd"/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ребенку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и развивает сюжет.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предметно -пространственную среду.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C3AB6" w:rsidRPr="005D1627" w:rsidTr="00BC3AB6">
        <w:tc>
          <w:tcPr>
            <w:tcW w:w="9556" w:type="dxa"/>
            <w:gridSpan w:val="2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Устанавливают ролевое взаимодействие в игре.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Распределяют роли.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Обговаривают игровые действия.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Совместно руководят игрой.</w:t>
            </w:r>
          </w:p>
        </w:tc>
      </w:tr>
      <w:tr w:rsidR="00BC3AB6" w:rsidRPr="005D1627" w:rsidTr="00BC3AB6">
        <w:tc>
          <w:tcPr>
            <w:tcW w:w="9556" w:type="dxa"/>
            <w:gridSpan w:val="2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3 этап</w:t>
            </w:r>
          </w:p>
        </w:tc>
      </w:tr>
      <w:tr w:rsidR="00BC3AB6" w:rsidRPr="005D1627" w:rsidTr="00BC3AB6"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и обогащает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предметно -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пространственную среду.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сюжет.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Задает и распределяет роли.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Предлагает роль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воспитателю.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руководство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игрой</w:t>
            </w:r>
          </w:p>
        </w:tc>
      </w:tr>
      <w:tr w:rsidR="00BC3AB6" w:rsidRPr="005D1627" w:rsidTr="00BC3AB6">
        <w:tc>
          <w:tcPr>
            <w:tcW w:w="9556" w:type="dxa"/>
            <w:gridSpan w:val="2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Обговаривают тему игры, основные события.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Осуществляют ролевое взаимодействие.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Обговаривают игровые действия, характерные для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персонажей</w:t>
            </w:r>
          </w:p>
        </w:tc>
      </w:tr>
      <w:tr w:rsidR="00BC3AB6" w:rsidRPr="005D1627" w:rsidTr="00BC3AB6">
        <w:tc>
          <w:tcPr>
            <w:tcW w:w="9556" w:type="dxa"/>
            <w:gridSpan w:val="2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4 этап</w:t>
            </w:r>
          </w:p>
        </w:tc>
      </w:tr>
      <w:tr w:rsidR="00BC3AB6" w:rsidRPr="005D1627" w:rsidTr="00BC3AB6"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Наблюдает за игрой детей с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включением в нее с определенной целью:</w:t>
            </w: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cr/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Обогатить сюжет,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Разнообразить игровые действия,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Ввести правила,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Активизировать ролевой диалог,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Обогатить ролевое взаимодействие,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Обогатить образы,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• Ввести предметы —заместители.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Наблюдает за игрой детей и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фиксирует вопросы, которые требуют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доработки.</w:t>
            </w:r>
          </w:p>
        </w:tc>
        <w:tc>
          <w:tcPr>
            <w:tcW w:w="4778" w:type="dxa"/>
            <w:shd w:val="clear" w:color="auto" w:fill="auto"/>
          </w:tcPr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Создает и обогащает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предметно - пространственную среду.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Придумывает сюжет.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Задает и распределяет роли.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Определяет тему игры.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ролевое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взаимодействие.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игровые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действия, характерные для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персонажей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Осуществляет руководство</w:t>
            </w:r>
          </w:p>
          <w:p w:rsidR="00BC3AB6" w:rsidRPr="005D1627" w:rsidRDefault="00BC3AB6" w:rsidP="00BC3AB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16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игрой</w:t>
            </w: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Задачи:</w:t>
      </w:r>
    </w:p>
    <w:p w:rsidR="00BC3AB6" w:rsidRPr="00C45334" w:rsidRDefault="00BC3AB6" w:rsidP="00BC3AB6">
      <w:pPr>
        <w:tabs>
          <w:tab w:val="left" w:pos="486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Способствовать обогащению самостоятельного игрового опыта детей: развитию всех компонентов детской игры (обогащению арсенала игровых действий, сюжетов, тематики игр, умений устанавливать ролевые отношения, вести ролевой диалог, создавать игровую обстановку, используя реальные предметы и их заместители), созданию содержательной основы для развития игровой деятельности (обогащать представления детей о мире, расширять круг их интересов с помощью детской литературы, просмотра кукольных спектаклей, развивать воображение и творчество), воспитанию доброжелательных отношений между детьми;</w:t>
      </w:r>
    </w:p>
    <w:p w:rsidR="00BC3AB6" w:rsidRPr="00C45334" w:rsidRDefault="00BC3AB6" w:rsidP="00BC3AB6">
      <w:pPr>
        <w:tabs>
          <w:tab w:val="left" w:pos="50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Развивать умение понимать окружающих людей, проявлять к ним доброжелательное отношение, стремиться к общению и взаимодействию;</w:t>
      </w:r>
    </w:p>
    <w:p w:rsidR="00BC3AB6" w:rsidRPr="00C45334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tabs>
          <w:tab w:val="left" w:pos="530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Расширять общее представление об окружающем мире, углублять представления о людях – взрослых и детях, формировать ориентации в области правил и норм культуры поведения и общения, развивать эмоциональную отзывчивость;</w:t>
      </w:r>
    </w:p>
    <w:p w:rsidR="00BC3AB6" w:rsidRPr="00C45334" w:rsidRDefault="00BC3AB6" w:rsidP="00BC3AB6">
      <w:pPr>
        <w:suppressAutoHyphens/>
        <w:spacing w:after="0" w:line="3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tabs>
          <w:tab w:val="left" w:pos="44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Активно приобщать дошкольников к доступным формам гуманного и культурного поведения;</w:t>
      </w:r>
    </w:p>
    <w:p w:rsidR="00BC3AB6" w:rsidRPr="00C45334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tabs>
          <w:tab w:val="left" w:pos="409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Обогащать представления детей об особенностях внешнего вида людей, половых различиях, о ярко выраженных эмоциональных состояниях, о семье и родственных отношениях.</w:t>
      </w:r>
    </w:p>
    <w:p w:rsidR="00BC3AB6" w:rsidRPr="00C45334" w:rsidRDefault="00BC3AB6" w:rsidP="00BC3AB6">
      <w:pPr>
        <w:suppressAutoHyphens/>
        <w:spacing w:after="0" w:line="2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tabs>
          <w:tab w:val="left" w:pos="369"/>
        </w:tabs>
        <w:spacing w:after="0" w:line="239" w:lineRule="auto"/>
        <w:ind w:right="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Познакомить детей с конкретными трудовыми процессами (мытьё посуды, игрушек, приготовление винегрета и т.д.)</w:t>
      </w:r>
    </w:p>
    <w:p w:rsidR="00BC3AB6" w:rsidRPr="00C45334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tabs>
          <w:tab w:val="left" w:pos="330"/>
        </w:tabs>
        <w:spacing w:after="0" w:line="0" w:lineRule="atLeast"/>
        <w:ind w:right="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Сформировать у детей первое обобщённое представление о некоторых видах труда и профессиях, побуждать к отражению полученных впечатлений в играх;</w:t>
      </w:r>
    </w:p>
    <w:p w:rsidR="00BC3AB6" w:rsidRPr="00C45334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tabs>
          <w:tab w:val="left" w:pos="287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детей бережно относиться к результатам труда;</w:t>
      </w:r>
    </w:p>
    <w:p w:rsidR="00BC3AB6" w:rsidRPr="00C45334" w:rsidRDefault="00BC3AB6" w:rsidP="00BC3AB6">
      <w:pPr>
        <w:tabs>
          <w:tab w:val="left" w:pos="34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Переносить знания о хозяйственно-бытовом труде взрослых на собственную трудовую деятельность;</w:t>
      </w:r>
    </w:p>
    <w:p w:rsidR="00BC3AB6" w:rsidRPr="00C45334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tabs>
          <w:tab w:val="left" w:pos="427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10800714</wp:posOffset>
                </wp:positionV>
                <wp:extent cx="6950710" cy="0"/>
                <wp:effectExtent l="0" t="19050" r="40640" b="3810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5BD03" id="Прямая соединительная линия 150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4.75pt,850.45pt" to="572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rqUAIAAF0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10791824</wp:posOffset>
                </wp:positionV>
                <wp:extent cx="6950710" cy="0"/>
                <wp:effectExtent l="0" t="19050" r="40640" b="3810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8B25" id="Прямая соединительная линия 152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3pt,849.75pt" to="570.3pt,8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jjUQIAAF0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" o:allowincell="f" strokeweight="4.44pt">
                <w10:wrap anchorx="page" anchory="page"/>
              </v:line>
            </w:pict>
          </mc:Fallback>
        </mc:AlternateContent>
      </w: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Проявлять самостоятельность в самообслуживании;</w:t>
      </w:r>
    </w:p>
    <w:p w:rsidR="00BC3AB6" w:rsidRPr="00C45334" w:rsidRDefault="00BC3AB6" w:rsidP="00BC3AB6">
      <w:pPr>
        <w:suppressAutoHyphens/>
        <w:spacing w:after="0" w:line="239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1" locked="0" layoutInCell="0" allowOverlap="1">
                <wp:simplePos x="0" y="0"/>
                <wp:positionH relativeFrom="page">
                  <wp:posOffset>-1867536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836D" id="Прямая соединительная линия 149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-147.05pt,0" to="-147.0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1" locked="0" layoutInCell="0" allowOverlap="1">
                <wp:simplePos x="0" y="0"/>
                <wp:positionH relativeFrom="page">
                  <wp:posOffset>9332594</wp:posOffset>
                </wp:positionH>
                <wp:positionV relativeFrom="page">
                  <wp:posOffset>323850</wp:posOffset>
                </wp:positionV>
                <wp:extent cx="0" cy="10082530"/>
                <wp:effectExtent l="19050" t="0" r="38100" b="5207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6BC4" id="Прямая соединительная линия 147" o:spid="_x0000_s1026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34.85pt,25.5pt" to="734.85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qoUgIAAF4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" o:allowincell="f" strokeweight="4.44pt">
                <w10:wrap anchorx="page" anchory="page"/>
              </v:line>
            </w:pict>
          </mc:Fallback>
        </mc:AlternateContent>
      </w: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Учить ребёнка выполнять трудовые процессы целостно, осваивать рациональные способы трудовых действий, самостоятельно контролировать качество результатов труда; </w:t>
      </w:r>
    </w:p>
    <w:p w:rsidR="00BC3AB6" w:rsidRPr="00C45334" w:rsidRDefault="00BC3AB6" w:rsidP="00BC3AB6">
      <w:pPr>
        <w:suppressAutoHyphens/>
        <w:spacing w:after="0" w:line="239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Помочь детям освоить специальные трудовые умения: правильно расставлять</w:t>
      </w:r>
    </w:p>
    <w:p w:rsidR="00BC3AB6" w:rsidRPr="00C45334" w:rsidRDefault="00BC3AB6" w:rsidP="00BC3AB6">
      <w:pPr>
        <w:suppressAutoHyphens/>
        <w:spacing w:after="0" w:line="4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suppressAutoHyphens/>
        <w:spacing w:after="0" w:line="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столовые приборы, наливать достаточное количество </w:t>
      </w:r>
      <w:proofErr w:type="gramStart"/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воды ,</w:t>
      </w:r>
      <w:proofErr w:type="gramEnd"/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намыливать, тереть губкой, споласкивать, выжимать, развешивать, стирать и т.д.</w:t>
      </w:r>
    </w:p>
    <w:p w:rsidR="00BC3AB6" w:rsidRPr="00C45334" w:rsidRDefault="00BC3AB6" w:rsidP="00BC3AB6">
      <w:pPr>
        <w:suppressAutoHyphens/>
        <w:spacing w:after="0" w:line="2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suppressAutoHyphens/>
        <w:spacing w:after="0" w:line="239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Учить проявлять добросовестность, активность, инициативность в труде, стремиться помочь товарищу, бережно относиться к результатам чужого труда. </w:t>
      </w:r>
    </w:p>
    <w:p w:rsidR="00BC3AB6" w:rsidRPr="00C45334" w:rsidRDefault="00BC3AB6" w:rsidP="00BC3AB6">
      <w:pPr>
        <w:suppressAutoHyphens/>
        <w:spacing w:after="0" w:line="239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Научить ребёнка ориентироваться в окружающей его обстановке и уметь оценивать отдельные элементы обстановки с точки зрения «опасно - неопасно»; Научить ребёнка быть внимательным, осторожным и предусмотрительным (техника </w:t>
      </w:r>
      <w:proofErr w:type="gramStart"/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безопасности )</w:t>
      </w:r>
      <w:proofErr w:type="gramEnd"/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Ребёнок должен понимать, к каким последствиям могут привести те или иные его </w:t>
      </w: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поступки («Если я дотронусь до горячего утюга, то я обожгу руку, и мне будет больно» и т.д.);</w:t>
      </w:r>
    </w:p>
    <w:p w:rsidR="00BC3AB6" w:rsidRPr="00C45334" w:rsidRDefault="00BC3AB6" w:rsidP="00BC3AB6">
      <w:pPr>
        <w:suppressAutoHyphens/>
        <w:spacing w:after="0" w:line="239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Расширить контакты с взрослыми, учить общаться с незнакомыми людьми;</w:t>
      </w:r>
    </w:p>
    <w:p w:rsidR="00BC3AB6" w:rsidRPr="00C45334" w:rsidRDefault="00BC3AB6" w:rsidP="00BC3AB6">
      <w:pPr>
        <w:suppressAutoHyphens/>
        <w:spacing w:after="0" w:line="1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suppressAutoHyphens/>
        <w:spacing w:after="0" w:line="239" w:lineRule="auto"/>
        <w:ind w:right="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Учить ответственному, бережному отношению к природе, дать знания об опасностях, связанных с некоторыми растениями, животными; </w:t>
      </w:r>
    </w:p>
    <w:p w:rsidR="00BC3AB6" w:rsidRPr="00C45334" w:rsidRDefault="00BC3AB6" w:rsidP="00BC3AB6">
      <w:pPr>
        <w:suppressAutoHyphens/>
        <w:spacing w:after="0" w:line="239" w:lineRule="auto"/>
        <w:ind w:right="20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Формировать навыки личной гигиены;</w:t>
      </w:r>
    </w:p>
    <w:p w:rsidR="00BC3AB6" w:rsidRPr="00C45334" w:rsidRDefault="00BC3AB6" w:rsidP="00BC3AB6">
      <w:pPr>
        <w:suppressAutoHyphens/>
        <w:spacing w:after="0" w:line="3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C45334" w:rsidRDefault="00BC3AB6" w:rsidP="00BC3AB6">
      <w:pPr>
        <w:suppressAutoHyphens/>
        <w:spacing w:after="0" w:line="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4533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Знакомить детей с правилами дорожного движения, учить различать и знать назначение сигналов светофора, различать дорожные знаки;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5D1627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5D1627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детьми образовательной области «Познавательное развитие»</w:t>
      </w:r>
    </w:p>
    <w:p w:rsidR="00BC3AB6" w:rsidRPr="005D1627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EEE4" id="Прямая соединительная линия 138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9.5pt,848.95pt" to="566.8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1" locked="0" layoutInCell="0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10796904</wp:posOffset>
                </wp:positionV>
                <wp:extent cx="6950710" cy="0"/>
                <wp:effectExtent l="0" t="19050" r="40640" b="3810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FAB6E" id="Прямая соединительная линия 140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9.5pt,850.15pt" to="566.8pt,8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5D1627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C3AB6" w:rsidRPr="005D1627" w:rsidRDefault="00BC3AB6" w:rsidP="00BC3AB6">
      <w:pPr>
        <w:shd w:val="clear" w:color="auto" w:fill="FFFFFF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3"/>
        <w:gridCol w:w="2939"/>
      </w:tblGrid>
      <w:tr w:rsidR="00BC3AB6" w:rsidRPr="005D1627" w:rsidTr="00BC3AB6">
        <w:tc>
          <w:tcPr>
            <w:tcW w:w="9889" w:type="dxa"/>
            <w:gridSpan w:val="3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8480" behindDoc="1" locked="0" layoutInCell="0" allowOverlap="1">
                      <wp:simplePos x="0" y="0"/>
                      <wp:positionH relativeFrom="page">
                        <wp:posOffset>-1429386</wp:posOffset>
                      </wp:positionH>
                      <wp:positionV relativeFrom="page">
                        <wp:align>center</wp:align>
                      </wp:positionV>
                      <wp:extent cx="0" cy="10082530"/>
                      <wp:effectExtent l="19050" t="0" r="38100" b="5207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72E41" id="Прямая соединительная линия 137" o:spid="_x0000_s1026" style="position:absolute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page;mso-width-percent:0;mso-height-percent:0;mso-width-relative:page;mso-height-relative:page" from="-112.55pt,0" to="-112.5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9504" behindDoc="1" locked="0" layoutInCell="0" allowOverlap="1">
                      <wp:simplePos x="0" y="0"/>
                      <wp:positionH relativeFrom="page">
                        <wp:posOffset>9694544</wp:posOffset>
                      </wp:positionH>
                      <wp:positionV relativeFrom="page">
                        <wp:posOffset>280670</wp:posOffset>
                      </wp:positionV>
                      <wp:extent cx="0" cy="10082530"/>
                      <wp:effectExtent l="19050" t="0" r="38100" b="52070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BCEF8" id="Прямая соединительная линия 135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63.35pt,22.1pt" to="763.35pt,8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5D1627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BC3AB6" w:rsidRPr="005D1627" w:rsidTr="00BC3AB6">
        <w:tc>
          <w:tcPr>
            <w:tcW w:w="3378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Организованная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образовательная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3379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 моменты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 детей</w:t>
            </w:r>
          </w:p>
        </w:tc>
      </w:tr>
      <w:tr w:rsidR="00BC3AB6" w:rsidRPr="005D1627" w:rsidTr="00BC3AB6">
        <w:tc>
          <w:tcPr>
            <w:tcW w:w="9889" w:type="dxa"/>
            <w:gridSpan w:val="3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BC3AB6" w:rsidRPr="005D1627" w:rsidTr="00BC3AB6">
        <w:tc>
          <w:tcPr>
            <w:tcW w:w="3378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379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3132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</w:tc>
      </w:tr>
      <w:tr w:rsidR="00BC3AB6" w:rsidRPr="005D1627" w:rsidTr="00BC3AB6">
        <w:tc>
          <w:tcPr>
            <w:tcW w:w="3378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Сюжетно-ролевая игра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Наблюдение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художественной литературы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Развивающая игра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Экскурсия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Интегративная деятельность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Конструирование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Исследовательская деятельность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Моделирование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79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Сюжетно-ролевая игра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Наблюдение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художественной литературы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Развивающая игра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Экскурсия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Интегративная деятельность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Конструирование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Исследовательская деятельность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Моделирование</w:t>
            </w:r>
          </w:p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shd w:val="clear" w:color="auto" w:fill="auto"/>
          </w:tcPr>
          <w:p w:rsidR="00BC3AB6" w:rsidRPr="005D1627" w:rsidRDefault="00BC3AB6" w:rsidP="00BC3AB6">
            <w:pPr>
              <w:shd w:val="clear" w:color="auto" w:fill="FFFFFF"/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5D1627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Во всех видах самостоятельной детской деятельности</w:t>
            </w: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C10DC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lastRenderedPageBreak/>
        <w:t>Задачи:</w:t>
      </w:r>
    </w:p>
    <w:p w:rsidR="00BC3AB6" w:rsidRPr="00B25273" w:rsidRDefault="00BC3AB6" w:rsidP="00BC3AB6">
      <w:pPr>
        <w:tabs>
          <w:tab w:val="left" w:pos="527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Развивать познавательную активность через обогащение способов </w:t>
      </w:r>
      <w:proofErr w:type="spellStart"/>
      <w:proofErr w:type="gram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познания,опыта</w:t>
      </w:r>
      <w:proofErr w:type="spellEnd"/>
      <w:proofErr w:type="gram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деятельности и представлений об окружающем; </w:t>
      </w:r>
    </w:p>
    <w:p w:rsidR="00BC3AB6" w:rsidRPr="00B25273" w:rsidRDefault="00BC3AB6" w:rsidP="00BC3AB6">
      <w:pPr>
        <w:suppressAutoHyphens/>
        <w:spacing w:after="0" w:line="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Способствовать активному стремлению приобрести новые знания, 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выражать</w: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10762614</wp:posOffset>
                </wp:positionV>
                <wp:extent cx="6950710" cy="0"/>
                <wp:effectExtent l="0" t="19050" r="40640" b="3810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721D" id="Прямая соединительная линия 124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95pt,847.45pt" to="569.25pt,8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OrUQIAAF0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10758804</wp:posOffset>
                </wp:positionV>
                <wp:extent cx="6950710" cy="0"/>
                <wp:effectExtent l="0" t="19050" r="40640" b="3810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F031" id="Прямая соединительная линия 126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47.15pt" to="547.3pt,8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GiUQIAAF0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потребность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глубже узнать окружающее, задавать вопросы о мире;</w:t>
      </w:r>
    </w:p>
    <w:p w:rsidR="00BC3AB6" w:rsidRPr="00B25273" w:rsidRDefault="00BC3AB6" w:rsidP="00BC3AB6">
      <w:pPr>
        <w:tabs>
          <w:tab w:val="left" w:pos="516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1" locked="0" layoutInCell="0" allowOverlap="1">
                <wp:simplePos x="0" y="0"/>
                <wp:positionH relativeFrom="page">
                  <wp:posOffset>-1572261</wp:posOffset>
                </wp:positionH>
                <wp:positionV relativeFrom="margin">
                  <wp:align>center</wp:align>
                </wp:positionV>
                <wp:extent cx="0" cy="10082530"/>
                <wp:effectExtent l="19050" t="0" r="38100" b="5207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E30D8" id="Прямая соединительная линия 123" o:spid="_x0000_s1026" style="position:absolute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margin;mso-width-percent:0;mso-height-percent:0;mso-width-relative:page;mso-height-relative:page" from="-123.8pt,0" to="-123.8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" o:allowincell="f" strokeweight="4.44pt">
                <w10:wrap anchorx="page" anchory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1" locked="0" layoutInCell="0" allowOverlap="1">
                <wp:simplePos x="0" y="0"/>
                <wp:positionH relativeFrom="page">
                  <wp:posOffset>9323069</wp:posOffset>
                </wp:positionH>
                <wp:positionV relativeFrom="page">
                  <wp:posOffset>409575</wp:posOffset>
                </wp:positionV>
                <wp:extent cx="0" cy="10082530"/>
                <wp:effectExtent l="19050" t="0" r="38100" b="5207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2A1C" id="Прямая соединительная линия 121" o:spid="_x0000_s1026" style="position:absolute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34.1pt,32.25pt" to="734.1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UiUgIAAF4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детей рассматривать предметы, выделяя особенности их строения, связывая их качества и свойства с назначением, разумным способом поведения в предметном мире;</w:t>
      </w:r>
    </w:p>
    <w:p w:rsidR="00BC3AB6" w:rsidRPr="00B25273" w:rsidRDefault="00BC3AB6" w:rsidP="00BC3AB6">
      <w:pPr>
        <w:suppressAutoHyphens/>
        <w:spacing w:after="0" w:line="2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35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Формировать умение пользоваться всеми простейшими способами сенсорного анализа для использования предметов в разных видах детской деятельности;</w:t>
      </w:r>
    </w:p>
    <w:p w:rsidR="00BC3AB6" w:rsidRPr="00B25273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65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Совершенствовать конструктивные умения, учитывая различные конструктивные свойства строительных деталей;</w:t>
      </w:r>
    </w:p>
    <w:p w:rsidR="00BC3AB6" w:rsidRPr="00B25273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384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Познакомить детей с графическим изображением строительных деталей в разных прямоугольных плоскостных проекциях;</w:t>
      </w:r>
    </w:p>
    <w:p w:rsidR="00BC3AB6" w:rsidRPr="00B25273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19"/>
        </w:tabs>
        <w:spacing w:after="0" w:line="239" w:lineRule="auto"/>
        <w:ind w:right="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Способствовать освоению детьми действий построения и использования наглядных моделей для сравнения по количеству двух групп предметов;</w:t>
      </w:r>
    </w:p>
    <w:p w:rsidR="00BC3AB6" w:rsidRPr="00B25273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567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Способствовать проявлению у ребёнка активного интереса к окружающей природе, сформировать необходимые для разностороннего развития ребёнка представления о ней, привить первые навыки активности и самостоятельности мышления;</w:t>
      </w:r>
    </w:p>
    <w:p w:rsidR="00BC3AB6" w:rsidRPr="00B25273" w:rsidRDefault="00BC3AB6" w:rsidP="00BC3AB6">
      <w:pPr>
        <w:tabs>
          <w:tab w:val="left" w:pos="437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Стимулировать и поощрять гуманные проявления в поведении и деятельности в природе, воспитывать радостные переживания от нравственно положительного поступка;</w:t>
      </w:r>
    </w:p>
    <w:p w:rsidR="00BC3AB6" w:rsidRPr="00B25273" w:rsidRDefault="00BC3AB6" w:rsidP="00BC3AB6">
      <w:pPr>
        <w:suppressAutoHyphens/>
        <w:spacing w:after="0" w:line="2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711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Способствовать развитию у детей умения ориентироваться по плану помещений групповой комнаты;</w:t>
      </w:r>
    </w:p>
    <w:p w:rsidR="00BC3AB6" w:rsidRPr="00B25273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822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BC3AB6" w:rsidRPr="00B25273" w:rsidRDefault="00BC3AB6" w:rsidP="00BC3AB6">
      <w:pPr>
        <w:suppressAutoHyphens/>
        <w:spacing w:after="0" w:line="2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606"/>
        </w:tabs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Проявлять инициативу в деятельности, самостоятельность в уточнении или выражении цели, в ходе рассуждений, в выполнении и достижении результата;</w:t>
      </w:r>
    </w:p>
    <w:p w:rsidR="00BC3AB6" w:rsidRPr="00B25273" w:rsidRDefault="00BC3AB6" w:rsidP="00BC3AB6">
      <w:pPr>
        <w:suppressAutoHyphens/>
        <w:spacing w:after="0" w:line="1" w:lineRule="exac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739"/>
        </w:tabs>
        <w:spacing w:after="0" w:line="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Рассказывать о выполняемом или выполненном действии, разговаривать со взрослыми, сверстниками по поводу содержания игрового (практического) действия.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C10DC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C10DC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образовательной области «Речевое развитие»</w:t>
      </w:r>
    </w:p>
    <w:p w:rsidR="00BC3AB6" w:rsidRPr="00C10DC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C10DC6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3AB6" w:rsidRPr="00C10DC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56"/>
        <w:gridCol w:w="3003"/>
      </w:tblGrid>
      <w:tr w:rsidR="00BC3AB6" w:rsidRPr="00C10DC6" w:rsidTr="00BC3AB6">
        <w:tc>
          <w:tcPr>
            <w:tcW w:w="9889" w:type="dxa"/>
            <w:gridSpan w:val="3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BC3AB6" w:rsidRPr="00C10DC6" w:rsidTr="00BC3AB6">
        <w:tc>
          <w:tcPr>
            <w:tcW w:w="3380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Организованная образовательная деятельность</w:t>
            </w:r>
          </w:p>
        </w:tc>
        <w:tc>
          <w:tcPr>
            <w:tcW w:w="3368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314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 деятельность детей</w:t>
            </w:r>
          </w:p>
        </w:tc>
      </w:tr>
      <w:tr w:rsidR="00BC3AB6" w:rsidRPr="00C10DC6" w:rsidTr="00BC3AB6">
        <w:tc>
          <w:tcPr>
            <w:tcW w:w="9889" w:type="dxa"/>
            <w:gridSpan w:val="3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BC3AB6" w:rsidRPr="00C10DC6" w:rsidTr="00BC3AB6">
        <w:tc>
          <w:tcPr>
            <w:tcW w:w="3380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368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314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</w:tc>
      </w:tr>
      <w:tr w:rsidR="00BC3AB6" w:rsidRPr="00C10DC6" w:rsidTr="00BC3AB6">
        <w:tc>
          <w:tcPr>
            <w:tcW w:w="3380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Беседа после чтения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Игровая ситуация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Дидактическая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 о прочитанном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Игра-драматизация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Показ настольного театра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Разучивание стихотворений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Театрализованная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Режиссерская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Решение проблемных ситуаций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Разговор с детьми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Викторина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</w:tc>
        <w:tc>
          <w:tcPr>
            <w:tcW w:w="3368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Ситуация общения в процессе режимных моментов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Дидактическая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(в том числе на прогулке)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Словесная игра на прогулке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Наблюдение на прогулке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Труд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 на прогулке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Ситуативный разговор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 после чтения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Экскурсия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Разговор с детьми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Разучивание стихов, </w:t>
            </w:r>
            <w:proofErr w:type="spellStart"/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потешек</w:t>
            </w:r>
            <w:proofErr w:type="spellEnd"/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Сочинение загадок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Разновозрастное общение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Использование различных видов театра</w:t>
            </w:r>
          </w:p>
        </w:tc>
        <w:tc>
          <w:tcPr>
            <w:tcW w:w="314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Сюжетно-ролевая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Подвижная игра с текстом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Игровое общение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Все виды самостоятельно й детской деятельности, предполагающие общение со сверстниками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Хороводная игра с пением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Игра-драматизация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 наизусть и отгадывание загадок в условиях книжного уголка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Дидактическая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 деятельность в книжном уголке и уголке театрализованной деятельности (рассматривание, инсценировка)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C10DC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Задачи:</w:t>
      </w:r>
    </w:p>
    <w:p w:rsidR="00BC3AB6" w:rsidRPr="00B25273" w:rsidRDefault="00BC3AB6" w:rsidP="00BC3AB6">
      <w:pPr>
        <w:tabs>
          <w:tab w:val="left" w:pos="327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Осваивать умения диалогической и монологической речи: охотно вступать в</w:t>
      </w:r>
    </w:p>
    <w:p w:rsidR="00BC3AB6" w:rsidRPr="00B25273" w:rsidRDefault="00BC3AB6" w:rsidP="00BC3AB6">
      <w:pPr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речевое общение с окружающими;</w:t>
      </w:r>
    </w:p>
    <w:p w:rsidR="00BC3AB6" w:rsidRPr="00B25273" w:rsidRDefault="00BC3AB6" w:rsidP="00BC3AB6">
      <w:pPr>
        <w:tabs>
          <w:tab w:val="left" w:pos="468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Задавать вопросы, отвечать на вопросы, слушать ответы товарищей, поддерживать беседу, говорить по очереди, не перебивая собеседника; в разговорном общении с помощью воспитателя пользоваться разными типами предложений;</w:t>
      </w:r>
    </w:p>
    <w:p w:rsidR="00BC3AB6" w:rsidRPr="00B25273" w:rsidRDefault="00BC3AB6" w:rsidP="00BC3AB6">
      <w:pPr>
        <w:tabs>
          <w:tab w:val="left" w:pos="357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Знать формы вежливого обращения к взрослым и сверстникам с просьбой, благодарностью, обидой, жалобой;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56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Замечать неточности и ошибки в своей речи и в речи товарищей, доброжелательно их исправлять;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528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Осваивать умения монологической речи, составлять короткие (5-6 предложений) рассказы о предметах, рассказы из собственного опыта, пересказывать литературные произведения, воспроизводить текст по иллюстрациям;</w:t>
      </w:r>
    </w:p>
    <w:p w:rsidR="00BC3AB6" w:rsidRPr="00B25273" w:rsidRDefault="00BC3AB6" w:rsidP="00BC3AB6">
      <w:pPr>
        <w:suppressAutoHyphens/>
        <w:spacing w:after="0" w:line="3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380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Сочинять повествовательные рассказы по игрушкам, картинам; составлять описательные загадки и загадки-сравнения;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287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Пользоваться элементарными формами объяснительной речи;</w:t>
      </w:r>
    </w:p>
    <w:p w:rsidR="00BC3AB6" w:rsidRPr="00B25273" w:rsidRDefault="00BC3AB6" w:rsidP="00BC3AB6">
      <w:pPr>
        <w:suppressAutoHyphens/>
        <w:spacing w:after="0" w:line="2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540"/>
        </w:tabs>
        <w:spacing w:after="0" w:line="28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E1684" id="Прямая соединительная линия 95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pt,848.95pt" to="568.3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10768329</wp:posOffset>
                </wp:positionV>
                <wp:extent cx="6950710" cy="0"/>
                <wp:effectExtent l="0" t="19050" r="40640" b="3810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A8EB" id="Прямая соединительная линия 97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47.9pt" to="547.3pt,8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Самостоятельно пользоваться системой окончаний существительных, прилагательных, глаголов для правильного оформления речевого высказывания;</w:t>
      </w:r>
    </w:p>
    <w:p w:rsidR="00BC3AB6" w:rsidRPr="00B25273" w:rsidRDefault="00BC3AB6" w:rsidP="00BC3AB6">
      <w:pPr>
        <w:tabs>
          <w:tab w:val="left" w:pos="745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1" locked="0" layoutInCell="0" allowOverlap="1">
                <wp:simplePos x="0" y="0"/>
                <wp:positionH relativeFrom="page">
                  <wp:posOffset>-1067436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DEE60" id="Прямая соединительная линия 94" o:spid="_x0000_s1026" style="position:absolute;z-index:-2516295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-84.05pt,0" to="-84.0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1" locked="0" layoutInCell="0" allowOverlap="1">
                <wp:simplePos x="0" y="0"/>
                <wp:positionH relativeFrom="page">
                  <wp:posOffset>8761094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CFC4" id="Прямая соединительная линия 92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689.85pt,0" to="689.8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iKUQIAAFw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Свободно пользоваться простыми предложениями, полными, распространёнными;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716"/>
        </w:tabs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Познакомить детей со звучащим словом, многообразием слов, протяженностью слов;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27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Говорить внятно, эмоционально и выразительно читать стихи.</w:t>
      </w:r>
    </w:p>
    <w:p w:rsidR="00BC3AB6" w:rsidRPr="00B25273" w:rsidRDefault="00BC3AB6" w:rsidP="00BC3AB6">
      <w:pPr>
        <w:tabs>
          <w:tab w:val="left" w:pos="500"/>
        </w:tabs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Совершенствовать и обогащать читательский опыт детей, поддерживать и развивать детскую впечатлительность, эмоциональность;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33"/>
        </w:tabs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Развивать первые представления о некоторых особенностях жанра (небылицы, загадки, сказки, рассказы);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59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Учить внимательно, слушать и слышать чтение литературных произведений, соотносить литературные факты с жизненным опытом, устанавливать причинные связи в тексте, давать </w: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элементарную оценку поступкам героев, отвечать на вопросы по содержанию произведения;</w:t>
      </w:r>
    </w:p>
    <w:p w:rsidR="00BC3AB6" w:rsidRPr="00B25273" w:rsidRDefault="00BC3AB6" w:rsidP="00BC3AB6">
      <w:pPr>
        <w:tabs>
          <w:tab w:val="left" w:pos="431"/>
        </w:tabs>
        <w:spacing w:after="0" w:line="239" w:lineRule="auto"/>
        <w:ind w:right="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Учить выразительно, исполнять стихи, знать тексты хороводных игр, 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потешек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загадок и др. произведений.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C10DC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C10DC6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образовательной области «Художественно-эстетическое развитие»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1" locked="0" layoutInCell="0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10743564</wp:posOffset>
                </wp:positionV>
                <wp:extent cx="6950710" cy="0"/>
                <wp:effectExtent l="0" t="19050" r="40640" b="3810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79E6" id="Прямая соединительная линия 83" o:spid="_x0000_s1026" style="position:absolute;z-index:-2516449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1.95pt,845.95pt" to="569.25pt,8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nZUAIAAFs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10749279</wp:posOffset>
                </wp:positionV>
                <wp:extent cx="6950710" cy="0"/>
                <wp:effectExtent l="0" t="19050" r="40640" b="381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3A27" id="Прямая соединительная линия 85" o:spid="_x0000_s1026" style="position:absolute;z-index:-2516459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7.25pt,846.4pt" to="564.55pt,8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a8UAIAAFs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C10DC6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 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3AB6" w:rsidRPr="00C10DC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030"/>
        <w:gridCol w:w="3170"/>
      </w:tblGrid>
      <w:tr w:rsidR="00BC3AB6" w:rsidRPr="00C10DC6" w:rsidTr="00BC3AB6">
        <w:tc>
          <w:tcPr>
            <w:tcW w:w="10031" w:type="dxa"/>
            <w:gridSpan w:val="3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2576" behindDoc="1" locked="0" layoutInCell="0" allowOverlap="1">
                      <wp:simplePos x="0" y="0"/>
                      <wp:positionH relativeFrom="page">
                        <wp:posOffset>-1924686</wp:posOffset>
                      </wp:positionH>
                      <wp:positionV relativeFrom="page">
                        <wp:posOffset>323850</wp:posOffset>
                      </wp:positionV>
                      <wp:extent cx="0" cy="10082530"/>
                      <wp:effectExtent l="19050" t="0" r="38100" b="5207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0D592" id="Прямая соединительная линия 82" o:spid="_x0000_s1026" style="position:absolute;z-index:-2516439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151.55pt,25.5pt" to="-151.55pt,8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" o:allowincell="f" strokeweight="4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3600" behindDoc="1" locked="0" layoutInCell="0" allowOverlap="1">
                      <wp:simplePos x="0" y="0"/>
                      <wp:positionH relativeFrom="page">
                        <wp:posOffset>8808719</wp:posOffset>
                      </wp:positionH>
                      <wp:positionV relativeFrom="page">
                        <wp:posOffset>171450</wp:posOffset>
                      </wp:positionV>
                      <wp:extent cx="0" cy="10082530"/>
                      <wp:effectExtent l="19050" t="0" r="38100" b="5207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3FAF2" id="Прямая соединительная линия 80" o:spid="_x0000_s1026" style="position:absolute;z-index:-2516428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93.6pt,13.5pt" to="693.6pt,8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C10DC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BC3AB6" w:rsidRPr="00C10DC6" w:rsidTr="00BC3AB6">
        <w:tc>
          <w:tcPr>
            <w:tcW w:w="338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Организованная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образовательная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338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моменты</w:t>
            </w:r>
          </w:p>
        </w:tc>
        <w:tc>
          <w:tcPr>
            <w:tcW w:w="3269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ab/>
            </w: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ab/>
              <w:t>деятельность детей</w:t>
            </w:r>
          </w:p>
        </w:tc>
      </w:tr>
      <w:tr w:rsidR="00BC3AB6" w:rsidRPr="00C10DC6" w:rsidTr="00BC3AB6">
        <w:tc>
          <w:tcPr>
            <w:tcW w:w="10031" w:type="dxa"/>
            <w:gridSpan w:val="3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BC3AB6" w:rsidRPr="00C10DC6" w:rsidTr="00BC3AB6">
        <w:tc>
          <w:tcPr>
            <w:tcW w:w="338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38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3269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</w:tc>
      </w:tr>
      <w:tr w:rsidR="00BC3AB6" w:rsidRPr="00C10DC6" w:rsidTr="00BC3AB6">
        <w:tc>
          <w:tcPr>
            <w:tcW w:w="338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Занятия (рисование, аппликация, лепка)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Изготовление украшений, декораций, подарков, предметов для игр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 эстетически привлекательных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объектов природы, быта,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произведений искусства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Игры (дидактические,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строительные, сюжетно-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ролевые)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Тематические досуги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Выставки работ декоративно-прикладного искусства, репродукций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произведений живописи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Слушание музыки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 со звуками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Музыкально-дидактическая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Шумовой оркестр     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Разучивание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музыкальных игр и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4624" behindDoc="1" locked="0" layoutInCell="0" allowOverlap="1">
                      <wp:simplePos x="0" y="0"/>
                      <wp:positionH relativeFrom="page">
                        <wp:posOffset>-1477011</wp:posOffset>
                      </wp:positionH>
                      <wp:positionV relativeFrom="page">
                        <wp:posOffset>257175</wp:posOffset>
                      </wp:positionV>
                      <wp:extent cx="0" cy="10082530"/>
                      <wp:effectExtent l="19050" t="0" r="38100" b="52070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E7E97" id="Прямая соединительная линия 72" o:spid="_x0000_s1026" style="position:absolute;z-index:-2516418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116.3pt,20.25pt" to="-116.3pt,8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" o:allowincell="f" strokeweight="4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pacing w:val="-1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5648" behindDoc="1" locked="0" layoutInCell="0" allowOverlap="1">
                      <wp:simplePos x="0" y="0"/>
                      <wp:positionH relativeFrom="page">
                        <wp:posOffset>9342119</wp:posOffset>
                      </wp:positionH>
                      <wp:positionV relativeFrom="page">
                        <wp:posOffset>381000</wp:posOffset>
                      </wp:positionV>
                      <wp:extent cx="0" cy="10082530"/>
                      <wp:effectExtent l="19050" t="0" r="38100" b="52070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2530"/>
                              </a:xfrm>
                              <a:prstGeom prst="line">
                                <a:avLst/>
                              </a:prstGeom>
                              <a:noFill/>
                              <a:ln w="563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53E05" id="Прямая соединительная линия 70" o:spid="_x0000_s1026" style="position:absolute;z-index:-2516408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35.6pt,30pt" to="735.6pt,8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" o:allowincell="f" strokeweight="4.44pt">
                      <w10:wrap anchorx="page" anchory="page"/>
                    </v:line>
                  </w:pict>
                </mc:Fallback>
              </mc:AlternateContent>
            </w: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танцев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Совместное пение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Импровизация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Совместное и индивидуальное музыкальное исполнение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Музыкальное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упражнение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proofErr w:type="spellStart"/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Попевка</w:t>
            </w:r>
            <w:proofErr w:type="spellEnd"/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proofErr w:type="spellStart"/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Распевка</w:t>
            </w:r>
            <w:proofErr w:type="spellEnd"/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Двигательный пластический танцевальный этюд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Творческое задание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Концерт-импровизация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Танец музыкальная сюжетная 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81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Наблюдение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 эстетически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proofErr w:type="gramStart"/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Привлекательных  объектов</w:t>
            </w:r>
            <w:proofErr w:type="gramEnd"/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 xml:space="preserve"> природы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Игровое упражнение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Конструирование из песка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Обсуждение (произведений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искусства, средств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выразительности 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др.)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 коллекций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Слушание музыки,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Сопровождающей проведение режимных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моментов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Музыкальная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подвижная игра на прогулке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Концерт- импровизация на прогулке</w:t>
            </w:r>
          </w:p>
        </w:tc>
        <w:tc>
          <w:tcPr>
            <w:tcW w:w="3269" w:type="dxa"/>
            <w:shd w:val="clear" w:color="auto" w:fill="auto"/>
          </w:tcPr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Украшение личных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предметов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Игры (дидактические,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строительные, сюжетно-ролевые)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Рассматривание эстетически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Привлекательных объектов природы, быта, произведений искусства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изобразительная деятельность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Создание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соответствующей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предметно-</w:t>
            </w:r>
          </w:p>
          <w:p w:rsidR="00BC3AB6" w:rsidRPr="00C10DC6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C10DC6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развивающей среды</w:t>
            </w: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2D700B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Задачи:</w:t>
      </w:r>
    </w:p>
    <w:p w:rsidR="00BC3AB6" w:rsidRPr="00B25273" w:rsidRDefault="00BC3AB6" w:rsidP="00BC3AB6">
      <w:pPr>
        <w:suppressAutoHyphens/>
        <w:spacing w:after="0" w:line="277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10753089</wp:posOffset>
                </wp:positionV>
                <wp:extent cx="6950710" cy="0"/>
                <wp:effectExtent l="0" t="19050" r="40640" b="381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4A5A" id="Прямая соединительная линия 59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pt,846.7pt" to="577.3pt,8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10777854</wp:posOffset>
                </wp:positionV>
                <wp:extent cx="6950710" cy="0"/>
                <wp:effectExtent l="0" t="19050" r="40640" b="381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5E63" id="Прямая соединительная линия 61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75pt,848.65pt" to="569.05pt,8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lzUQ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Воспитание эмоционально-эстетических чувств и ориентации на проявление прекрасного в разнообразных предметах и явлениях природного и социального характера (отношение к положительным и отрицательным поступкам сверстников и других людей, к изображённым в произведениях искусства событиям и образам; выражение симпатии и антипатии; правильное отношение к доброму и злому, спокойному, доброжелательному, весёлому и грустному и к другим общечеловеческим ценностям);</w:t>
      </w:r>
    </w:p>
    <w:p w:rsidR="00BC3AB6" w:rsidRPr="00B25273" w:rsidRDefault="00BC3AB6" w:rsidP="00BC3AB6">
      <w:pPr>
        <w:tabs>
          <w:tab w:val="left" w:pos="309"/>
        </w:tabs>
        <w:spacing w:after="0" w:line="270" w:lineRule="auto"/>
        <w:ind w:right="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1" locked="0" layoutInCell="0" allowOverlap="1">
                <wp:simplePos x="0" y="0"/>
                <wp:positionH relativeFrom="page">
                  <wp:posOffset>-1296036</wp:posOffset>
                </wp:positionH>
                <wp:positionV relativeFrom="margin">
                  <wp:align>center</wp:align>
                </wp:positionV>
                <wp:extent cx="0" cy="10082530"/>
                <wp:effectExtent l="19050" t="0" r="38100" b="5207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AD79" id="Прямая соединительная линия 58" o:spid="_x0000_s1026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margin;mso-width-percent:0;mso-height-percent:0;mso-width-relative:page;mso-height-relative:page" from="-102.05pt,0" to="-102.0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" o:allowincell="f" strokeweight="4.44pt">
                <w10:wrap anchorx="page" anchory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3056" behindDoc="1" locked="0" layoutInCell="0" allowOverlap="1">
                <wp:simplePos x="0" y="0"/>
                <wp:positionH relativeFrom="page">
                  <wp:posOffset>9046844</wp:posOffset>
                </wp:positionH>
                <wp:positionV relativeFrom="page">
                  <wp:posOffset>314325</wp:posOffset>
                </wp:positionV>
                <wp:extent cx="0" cy="10082530"/>
                <wp:effectExtent l="19050" t="0" r="38100" b="5207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BFC7D" id="Прямая соединительная линия 56" o:spid="_x0000_s1026" style="position:absolute;z-index:-2516234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12.35pt,24.75pt" to="712.35pt,8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образных представлений о предметах и явлениях окружающего мира, видение их общих, типичных признаков и свойств, понимания взаимосвязи и красоты природных явлений;</w:t>
      </w:r>
    </w:p>
    <w:p w:rsidR="00BC3AB6" w:rsidRPr="00B25273" w:rsidRDefault="00BC3AB6" w:rsidP="00BC3AB6">
      <w:pPr>
        <w:suppressAutoHyphens/>
        <w:spacing w:after="0" w:line="3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359"/>
        </w:tabs>
        <w:spacing w:after="0" w:line="27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Развитие художественного восприятия произведений искусства. Подведение детей к пониманию единства содержания (о чём произведение) и некоторых средств выразительности (как изображено) в разных видах искусства;</w:t>
      </w:r>
    </w:p>
    <w:p w:rsidR="00BC3AB6" w:rsidRPr="00B25273" w:rsidRDefault="00BC3AB6" w:rsidP="00BC3AB6">
      <w:pPr>
        <w:suppressAutoHyphens/>
        <w:spacing w:after="0" w:line="3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352"/>
        </w:tabs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навыков и умений собственной творческой изобразительной, декоративной, конструктивной деятельности;</w:t>
      </w:r>
    </w:p>
    <w:p w:rsidR="00BC3AB6" w:rsidRPr="00B25273" w:rsidRDefault="00BC3AB6" w:rsidP="00BC3AB6">
      <w:pPr>
        <w:tabs>
          <w:tab w:val="left" w:pos="390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Дать представления о некоторых видах русского народного декоративно-прикладного искусства: игрушки из глины (дымковская, 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каргопольская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филимоновская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), из дерева (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богородская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семёновская, мезенская, архангельские птицы из щепы), предметы из резной бересты (короба, шкатулки); роспись разделочных досок (Городец), подносов (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Жостово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); вологодское кружево;</w:t>
      </w:r>
    </w:p>
    <w:p w:rsidR="00BC3AB6" w:rsidRPr="00B25273" w:rsidRDefault="00BC3AB6" w:rsidP="00BC3AB6">
      <w:pPr>
        <w:suppressAutoHyphens/>
        <w:spacing w:after="0" w:line="2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suppressAutoHyphens/>
        <w:spacing w:after="0" w:line="271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Дать первые представления о декоративно-оформительском искусстве (красивое оформление комнаты, группы, открыток, атрибутов для игр;</w:t>
      </w:r>
    </w:p>
    <w:p w:rsidR="00BC3AB6" w:rsidRPr="00B25273" w:rsidRDefault="00BC3AB6" w:rsidP="00BC3AB6">
      <w:pPr>
        <w:tabs>
          <w:tab w:val="left" w:pos="333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Дать представления об особенностях книжной графики, понимание ценности каждой книги и необходимости бережного отношения к ней; учить узнавать изображённые образы, видеть их выразительность, соотнося с определённым текстом; получать представления о некоторых особенностях цвета, рисунка (выразительность линий, форм), изобразительной манере художников Е. и Н. 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Чарушиных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Т. Юфы и др., о назначении иллюстрации и о тех, кто её создаёт;</w:t>
      </w:r>
    </w:p>
    <w:p w:rsidR="00BC3AB6" w:rsidRPr="00B25273" w:rsidRDefault="00BC3AB6" w:rsidP="00BC3AB6">
      <w:pPr>
        <w:tabs>
          <w:tab w:val="left" w:pos="396"/>
        </w:tabs>
        <w:spacing w:after="0" w:line="27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Дать представление о живописи: натюрморт, его виды, пейзаж, портрет; развивать умение откликаться на образное содержание произведений живописи, сопереживать настроению </w: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художественных образов, узнавать жанры живописи, ориентироваться в некоторых средствах выразительности (линия, штрих, поза, жест, мимика героя, цвет);</w:t>
      </w:r>
    </w:p>
    <w:p w:rsidR="00BC3AB6" w:rsidRPr="00B25273" w:rsidRDefault="00BC3AB6" w:rsidP="00BC3AB6">
      <w:pPr>
        <w:suppressAutoHyphens/>
        <w:spacing w:after="0" w:line="5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326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Развитие умения отличать скульптуру от живописи, выделять особенности её содержания и средств выразительности (объёмность, движение, значимость материала, их которого она сделана); назначение скульптуры, кто создаёт скульптуру;</w:t>
      </w:r>
    </w:p>
    <w:p w:rsidR="00BC3AB6" w:rsidRPr="00B25273" w:rsidRDefault="00BC3AB6" w:rsidP="00BC3AB6">
      <w:pPr>
        <w:tabs>
          <w:tab w:val="left" w:pos="561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отбирать материалы, инструменты и способы в соответствии с создаваемым образом; правильно использовать формообразующие движения, проводить узкие и широкие полосы (концом кисти и плашмя), кольца, дуги, мазки, точки;</w:t>
      </w:r>
    </w:p>
    <w:p w:rsidR="00BC3AB6" w:rsidRPr="00B25273" w:rsidRDefault="00BC3AB6" w:rsidP="00BC3AB6">
      <w:pPr>
        <w:tabs>
          <w:tab w:val="left" w:pos="434"/>
        </w:tabs>
        <w:spacing w:after="0" w:line="27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составлять новый цветовой тон на палитре, накладывать одну краску на другую, штриховать цветным карандашом, фломастером, мелком, сочетать некоторые материалы (гуашь и восковые мелки);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99"/>
        </w:tabs>
        <w:spacing w:after="0" w:line="285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10781664</wp:posOffset>
                </wp:positionV>
                <wp:extent cx="6950710" cy="0"/>
                <wp:effectExtent l="0" t="19050" r="40640" b="381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A56B" id="Прямая соединительная линия 55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8pt,848.95pt" to="565.3pt,8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44UAIAAFs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10758804</wp:posOffset>
                </wp:positionV>
                <wp:extent cx="6950710" cy="0"/>
                <wp:effectExtent l="0" t="19050" r="40640" b="381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CDAD" id="Прямая соединительная линия 57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47.15pt" to="547.3pt,8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Пользоваться ножницами, резать по прямой линии, перерезать квадрат по диагонали (крыша, парус), срезать углы у прямоугольника (лодочка, крыша дома), делать косой срез (ель, ракета), вырезать округлую форму из квадрата, прямоугольника (яблоко, помидор, огурец);</w:t>
      </w:r>
    </w:p>
    <w:p w:rsidR="00BC3AB6" w:rsidRPr="00B25273" w:rsidRDefault="00BC3AB6" w:rsidP="00BC3AB6">
      <w:pPr>
        <w:tabs>
          <w:tab w:val="left" w:pos="457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5104" behindDoc="1" locked="0" layoutInCell="0" allowOverlap="1">
                <wp:simplePos x="0" y="0"/>
                <wp:positionH relativeFrom="page">
                  <wp:posOffset>-1162686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CA3B" id="Прямая соединительная линия 54" o:spid="_x0000_s1026" style="position:absolute;z-index:-2516213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-91.55pt,0" to="-91.5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1" locked="0" layoutInCell="0" allowOverlap="1">
                <wp:simplePos x="0" y="0"/>
                <wp:positionH relativeFrom="page">
                  <wp:posOffset>8808719</wp:posOffset>
                </wp:positionH>
                <wp:positionV relativeFrom="page">
                  <wp:posOffset>381000</wp:posOffset>
                </wp:positionV>
                <wp:extent cx="0" cy="10082530"/>
                <wp:effectExtent l="19050" t="0" r="38100" b="5207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C402C" id="Прямая соединительная линия 52" o:spid="_x0000_s1026" style="position:absolute;z-index:-2516193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693.6pt,30pt" to="693.6pt,8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создавать аппликационный образ путём обрывания и составление его из частей с последовательным наклеиванием</w:t>
      </w:r>
    </w:p>
    <w:p w:rsidR="00BC3AB6" w:rsidRPr="00B25273" w:rsidRDefault="00BC3AB6" w:rsidP="00BC3AB6">
      <w:pPr>
        <w:tabs>
          <w:tab w:val="left" w:pos="447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создавать объёмный образ в лепке (овощи, фрукты, предметы питания, животные, птицы, простейшее изображение человека);</w:t>
      </w:r>
    </w:p>
    <w:p w:rsidR="00BC3AB6" w:rsidRPr="00B25273" w:rsidRDefault="00BC3AB6" w:rsidP="00BC3AB6">
      <w:pPr>
        <w:tabs>
          <w:tab w:val="left" w:pos="748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  действовать   различными   способами</w:t>
      </w:r>
      <w:proofErr w:type="gram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(</w:t>
      </w:r>
      <w:proofErr w:type="gram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из   целого   куска,</w:t>
      </w:r>
    </w:p>
    <w:p w:rsidR="00BC3AB6" w:rsidRPr="00B25273" w:rsidRDefault="00BC3AB6" w:rsidP="00BC3AB6">
      <w:pPr>
        <w:suppressAutoHyphens/>
        <w:spacing w:after="0" w:line="4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suppressAutoHyphens/>
        <w:spacing w:after="0" w:line="271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комбинированным и конструктивным); освоить некоторые операции: оттягивание деталей из целого куска (клюв и хвост у птички), соединение частей, прижимая и примазывая их (голову к туловищу, ручку к чашке), украшение с помощью стеки и 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налепов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BC3AB6" w:rsidRPr="00B25273" w:rsidRDefault="00BC3AB6" w:rsidP="00BC3AB6">
      <w:pPr>
        <w:tabs>
          <w:tab w:val="left" w:pos="459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создавать варианты знакомых сооружений из готовых геометрических форм (брусков, кирпичиков, призм, цилиндров) и конструктора;</w:t>
      </w:r>
    </w:p>
    <w:p w:rsidR="00BC3AB6" w:rsidRPr="00B25273" w:rsidRDefault="00BC3AB6" w:rsidP="00BC3AB6">
      <w:pPr>
        <w:tabs>
          <w:tab w:val="left" w:pos="463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делать постройки: варьировать постройки в длину, ширину, высоту, соблюдая заданный принцип конструкции; осваивать способы замещения форм, придания им устойчивости, прочности, использование перекрытий, замыкание пространства;</w:t>
      </w:r>
    </w:p>
    <w:p w:rsidR="00BC3AB6" w:rsidRPr="00B25273" w:rsidRDefault="00BC3AB6" w:rsidP="00BC3AB6">
      <w:pPr>
        <w:tabs>
          <w:tab w:val="left" w:pos="444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Развивать умение создавать различные поделки из бумаги путём складывания квадрата по диагонали и пополам с совмещением сторон и углов, </w:t>
      </w:r>
      <w:proofErr w:type="spellStart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отглаживанием</w:t>
      </w:r>
      <w:proofErr w:type="spellEnd"/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сгиба (платочки, шапочки, фартучки, конверты), приклеиванием к основной форме деталей (колёса, трубу);</w:t>
      </w:r>
    </w:p>
    <w:p w:rsidR="00BC3AB6" w:rsidRPr="00B25273" w:rsidRDefault="00BC3AB6" w:rsidP="00BC3AB6">
      <w:pPr>
        <w:tabs>
          <w:tab w:val="left" w:pos="512"/>
        </w:tabs>
        <w:spacing w:after="0" w:line="27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Развивать умение видеть образ в природном материале (сучках, шишках, плодах), составлять образ из частей, использовать для закрепления частей клей, пластилин; творчески дополнять изображение деталями;</w:t>
      </w:r>
    </w:p>
    <w:p w:rsidR="00BC3AB6" w:rsidRPr="00B25273" w:rsidRDefault="00BC3AB6" w:rsidP="00BC3AB6">
      <w:pPr>
        <w:suppressAutoHyphens/>
        <w:spacing w:after="0" w:line="3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714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самостоятельно, домысливать образ, отбирать средства выразительности, планировать работу, работать вдвоём, втроём дружно;</w:t>
      </w:r>
    </w:p>
    <w:p w:rsidR="00BC3AB6" w:rsidRPr="00B25273" w:rsidRDefault="00BC3AB6" w:rsidP="00BC3AB6">
      <w:pPr>
        <w:tabs>
          <w:tab w:val="left" w:pos="450"/>
        </w:tabs>
        <w:spacing w:after="0" w:line="271" w:lineRule="auto"/>
        <w:ind w:right="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Испытывать удовлетворение от своей хорошо выполненной работы и работы товарищей; проявлять потребность создавать прекрасное и украшать им дом, группу, дарить близким, вносить его в игры.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528"/>
        </w:tabs>
        <w:spacing w:after="0" w:line="28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Воспитание слушательной культуры детей, развитие умений понимать и интерпретировать выразительные средства музыки;</w:t>
      </w:r>
    </w:p>
    <w:p w:rsidR="00BC3AB6" w:rsidRPr="00B25273" w:rsidRDefault="00BC3AB6" w:rsidP="00BC3AB6">
      <w:pPr>
        <w:tabs>
          <w:tab w:val="left" w:pos="528"/>
        </w:tabs>
        <w:suppressAutoHyphens/>
        <w:spacing w:after="0" w:line="28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Развитие умений общаться и сообщать о себе, своём настроении с помощью музыки;</w:t>
      </w:r>
    </w:p>
    <w:p w:rsidR="00BC3AB6" w:rsidRPr="00B25273" w:rsidRDefault="00BC3AB6" w:rsidP="00BC3AB6">
      <w:pPr>
        <w:tabs>
          <w:tab w:val="left" w:pos="488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Развитие музыкального слуха, освоение детьми элементарной музыкальной грамоты;</w:t>
      </w:r>
    </w:p>
    <w:p w:rsidR="00BC3AB6" w:rsidRPr="00B25273" w:rsidRDefault="00BC3AB6" w:rsidP="00BC3AB6">
      <w:pPr>
        <w:tabs>
          <w:tab w:val="left" w:pos="456"/>
        </w:tabs>
        <w:spacing w:after="0" w:line="27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Развитие координации слуха и голоса детей, приобретение детьми певческих навыков;</w:t>
      </w:r>
    </w:p>
    <w:p w:rsidR="00BC3AB6" w:rsidRPr="00B25273" w:rsidRDefault="00BC3AB6" w:rsidP="00BC3AB6">
      <w:pPr>
        <w:tabs>
          <w:tab w:val="left" w:pos="428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Освоение детьми приёмов игры на детских музыкальных инструментах;</w:t>
      </w:r>
    </w:p>
    <w:p w:rsidR="00BC3AB6" w:rsidRPr="00B25273" w:rsidRDefault="00BC3AB6" w:rsidP="00BC3AB6">
      <w:pPr>
        <w:suppressAutoHyphens/>
        <w:spacing w:after="0" w:line="42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540"/>
        </w:tabs>
        <w:spacing w:after="0" w:line="271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Освоение элементов танца и ритмопластики для создания музыкальных двигательных образов в играх драматизациях;</w:t>
      </w:r>
    </w:p>
    <w:p w:rsidR="00BC3AB6" w:rsidRPr="00B25273" w:rsidRDefault="00BC3AB6" w:rsidP="00BC3AB6">
      <w:pPr>
        <w:tabs>
          <w:tab w:val="left" w:pos="538"/>
        </w:tabs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10772139</wp:posOffset>
                </wp:positionV>
                <wp:extent cx="6950710" cy="0"/>
                <wp:effectExtent l="0" t="19050" r="40640" b="381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A168" id="Прямая соединительная линия 51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95pt,848.2pt" to="569.25pt,8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10758804</wp:posOffset>
                </wp:positionV>
                <wp:extent cx="6950710" cy="0"/>
                <wp:effectExtent l="0" t="19050" r="40640" b="381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1DD98" id="Прямая соединительная линия 53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from="0,847.15pt" to="547.3pt,8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Стимулирование желания детей самостоятельно заниматься музыкальной деятельностью.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2D700B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2D700B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Содержание психолого-педагогической работы по освоению детьми образовательной области «Физическое развитие».</w:t>
      </w:r>
    </w:p>
    <w:bookmarkStart w:id="2" w:name="page46"/>
    <w:bookmarkEnd w:id="2"/>
    <w:p w:rsidR="00BC3AB6" w:rsidRPr="002D700B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-1867536</wp:posOffset>
                </wp:positionH>
                <wp:positionV relativeFrom="margin">
                  <wp:align>center</wp:align>
                </wp:positionV>
                <wp:extent cx="0" cy="10082530"/>
                <wp:effectExtent l="19050" t="0" r="38100" b="520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F292" id="Прямая соединительная линия 30" o:spid="_x0000_s1026" style="position:absolute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center;mso-position-vertical-relative:margin;mso-width-percent:0;mso-height-percent:0;mso-width-relative:page;mso-height-relative:page" from="-147.05pt,0" to="-147.05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" o:allowincell="f" strokeweight="4.44pt">
                <w10:wrap anchorx="page" anchory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noProof/>
          <w:spacing w:val="-1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9580244</wp:posOffset>
                </wp:positionH>
                <wp:positionV relativeFrom="page">
                  <wp:posOffset>400050</wp:posOffset>
                </wp:positionV>
                <wp:extent cx="0" cy="10082530"/>
                <wp:effectExtent l="19050" t="0" r="38100" b="520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EB23" id="Прямая соединительная линия 28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754.35pt,31.5pt" to="754.35pt,8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2D700B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гибкость: способствующих правильному формированию опорно-двигательной системы организма, развитию равновесия, координации движения, крупной и мелкой моторики рук,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 (в питании , двигательном режиме, закаливании, при формировании полезных привычек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2843"/>
      </w:tblGrid>
      <w:tr w:rsidR="00BC3AB6" w:rsidRPr="002D700B" w:rsidTr="00BC3AB6">
        <w:tc>
          <w:tcPr>
            <w:tcW w:w="9322" w:type="dxa"/>
            <w:gridSpan w:val="3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образовательной деятельности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</w:p>
        </w:tc>
      </w:tr>
      <w:tr w:rsidR="00BC3AB6" w:rsidRPr="002D700B" w:rsidTr="00BC3AB6">
        <w:tc>
          <w:tcPr>
            <w:tcW w:w="3239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3240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Совместная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педагога с детьми</w:t>
            </w:r>
          </w:p>
        </w:tc>
        <w:tc>
          <w:tcPr>
            <w:tcW w:w="2843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Самостоятельная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 детей</w:t>
            </w:r>
          </w:p>
        </w:tc>
      </w:tr>
      <w:tr w:rsidR="00BC3AB6" w:rsidRPr="002D700B" w:rsidTr="00BC3AB6">
        <w:tc>
          <w:tcPr>
            <w:tcW w:w="9322" w:type="dxa"/>
            <w:gridSpan w:val="3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Формы организации детей</w:t>
            </w:r>
          </w:p>
        </w:tc>
      </w:tr>
      <w:tr w:rsidR="00BC3AB6" w:rsidRPr="002D700B" w:rsidTr="00BC3AB6">
        <w:tc>
          <w:tcPr>
            <w:tcW w:w="3239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</w:tc>
        <w:tc>
          <w:tcPr>
            <w:tcW w:w="3240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Групповые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2843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Индивидуальные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kern w:val="1"/>
                <w:sz w:val="24"/>
                <w:szCs w:val="24"/>
                <w:lang w:eastAsia="ar-SA"/>
              </w:rPr>
              <w:t>Подгрупповые</w:t>
            </w:r>
          </w:p>
        </w:tc>
      </w:tr>
      <w:tr w:rsidR="00BC3AB6" w:rsidRPr="002D700B" w:rsidTr="00BC3AB6">
        <w:tc>
          <w:tcPr>
            <w:tcW w:w="3239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Игровая беседа с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элементами движений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Совместная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 взрослого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 детей тематического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характера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Контрольно-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диагностическая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Физкультурное занятие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и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физкультурные досуги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состязания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Тематический досуг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Проблемная ситуация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Ситуативный разговор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Беседа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Рассказ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Чтение</w:t>
            </w:r>
          </w:p>
        </w:tc>
        <w:tc>
          <w:tcPr>
            <w:tcW w:w="3240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Игровая беседа с элементами движений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Совместная деятельность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взрослого и детей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тематического характера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Контрольно-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диагностическая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деятельность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Экспериментирование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Физкультурное занятие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и физкультурные досуги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состязания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2843" w:type="dxa"/>
            <w:shd w:val="clear" w:color="auto" w:fill="auto"/>
          </w:tcPr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Во всех видах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самостоятельной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деятельности детей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Двигательная активность в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течение дня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Игра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Самостоятельные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спортивные игры и</w:t>
            </w:r>
          </w:p>
          <w:p w:rsidR="00BC3AB6" w:rsidRPr="002D700B" w:rsidRDefault="00BC3AB6" w:rsidP="00BC3AB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</w:pPr>
            <w:r w:rsidRPr="002D700B">
              <w:rPr>
                <w:rFonts w:ascii="Times New Roman" w:eastAsia="Times New Roman" w:hAnsi="Times New Roman" w:cs="Times New Roman"/>
                <w:bCs/>
                <w:iCs/>
                <w:spacing w:val="-1"/>
                <w:kern w:val="1"/>
                <w:sz w:val="24"/>
                <w:szCs w:val="24"/>
                <w:lang w:eastAsia="ar-SA"/>
              </w:rPr>
              <w:t>упражнения</w:t>
            </w: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2D700B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Задачи:</w:t>
      </w:r>
    </w:p>
    <w:p w:rsidR="00BC3AB6" w:rsidRPr="00B25273" w:rsidRDefault="00BC3AB6" w:rsidP="00BC3AB6">
      <w:pPr>
        <w:tabs>
          <w:tab w:val="left" w:pos="581"/>
        </w:tabs>
        <w:spacing w:after="0" w:line="239" w:lineRule="auto"/>
        <w:ind w:right="15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детей воспринимать показ как образец для самостоятельного выполнения упражнения;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640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Учить катанию на двухколёсном велосипеде, ходьбе на лыжах;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652"/>
        </w:tabs>
        <w:spacing w:after="0" w:line="283" w:lineRule="auto"/>
        <w:ind w:right="3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-704850</wp:posOffset>
                </wp:positionH>
                <wp:positionV relativeFrom="page">
                  <wp:posOffset>10241280</wp:posOffset>
                </wp:positionV>
                <wp:extent cx="19050" cy="243205"/>
                <wp:effectExtent l="19050" t="0" r="38100" b="425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43205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80E2C" id="Прямая соединительная линия 23" o:spid="_x0000_s1026" style="position:absolute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5pt,806.4pt" to="-54pt,8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-2762250</wp:posOffset>
                </wp:positionH>
                <wp:positionV relativeFrom="page">
                  <wp:posOffset>10306050</wp:posOffset>
                </wp:positionV>
                <wp:extent cx="1600835" cy="33655"/>
                <wp:effectExtent l="28575" t="28575" r="3746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835" cy="33655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2D8C" id="Прямая соединительная линия 1" o:spid="_x0000_s1026" style="position:absolute;flip:x y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17.5pt,811.5pt" to="-91.45pt,8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10743564</wp:posOffset>
                </wp:positionV>
                <wp:extent cx="6950710" cy="0"/>
                <wp:effectExtent l="0" t="19050" r="4064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09BC" id="Прямая соединительная линия 20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75pt,845.95pt" to="575.05pt,8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srUAIAAFs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Поддерживать интерес и самостоятельность в двигательной деятельности, её различных формах; активизировать творчество;</w:t>
      </w:r>
    </w:p>
    <w:p w:rsidR="00BC3AB6" w:rsidRPr="00B25273" w:rsidRDefault="00BC3AB6" w:rsidP="00BC3AB6">
      <w:pPr>
        <w:tabs>
          <w:tab w:val="left" w:pos="359"/>
        </w:tabs>
        <w:spacing w:after="0" w:line="239" w:lineRule="auto"/>
        <w:ind w:right="68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1" locked="0" layoutInCell="0" allowOverlap="1">
                <wp:simplePos x="0" y="0"/>
                <wp:positionH relativeFrom="page">
                  <wp:posOffset>-3705861</wp:posOffset>
                </wp:positionH>
                <wp:positionV relativeFrom="page">
                  <wp:align>center</wp:align>
                </wp:positionV>
                <wp:extent cx="0" cy="10082530"/>
                <wp:effectExtent l="19050" t="0" r="38100" b="520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0C75" id="Прямая соединительная линия 19" o:spid="_x0000_s1026" style="position:absolute;z-index:-2516142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center;mso-position-vertical-relative:page;mso-width-percent:0;mso-height-percent:0;mso-width-relative:page;mso-height-relative:page" from="-291.8pt,0" to="-291.8pt,7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Q4UQIAAFwEAAAOAAAAZHJzL2Uyb0RvYy54bWysVM1uEzEQviPxDtbe091N0p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" o:allowincell="f" strokeweight="4.44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1" locked="0" layoutInCell="0" allowOverlap="1">
                <wp:simplePos x="0" y="0"/>
                <wp:positionH relativeFrom="page">
                  <wp:posOffset>10085069</wp:posOffset>
                </wp:positionH>
                <wp:positionV relativeFrom="page">
                  <wp:posOffset>161925</wp:posOffset>
                </wp:positionV>
                <wp:extent cx="0" cy="10082530"/>
                <wp:effectExtent l="19050" t="0" r="38100" b="520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2530"/>
                        </a:xfrm>
                        <a:prstGeom prst="line">
                          <a:avLst/>
                        </a:prstGeom>
                        <a:noFill/>
                        <a:ln w="563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FFC1" id="Прямая соединительная линия 17" o:spid="_x0000_s1026" style="position:absolute;z-index:-2516131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94.1pt,12.75pt" to="794.1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" o:allowincell="f" strokeweight="4.44pt">
                <w10:wrap anchorx="page" anchory="page"/>
              </v:line>
            </w:pict>
          </mc:Fallback>
        </mc:AlternateContent>
      </w: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Создавать условия для самостоятельной активности с использованием физкультурного оборудования и инвентаря в подвижных играх в группе и на улице;</w:t>
      </w:r>
    </w:p>
    <w:p w:rsidR="00BC3AB6" w:rsidRPr="00B25273" w:rsidRDefault="00BC3AB6" w:rsidP="00BC3AB6">
      <w:pPr>
        <w:suppressAutoHyphens/>
        <w:spacing w:after="0" w:line="2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287"/>
        </w:tabs>
        <w:spacing w:after="0" w:line="239" w:lineRule="auto"/>
        <w:ind w:right="1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Расширять кругозор в области спортивных игр; обогащать представления об их разнообразии и пользе;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289"/>
        </w:tabs>
        <w:spacing w:after="0" w:line="0" w:lineRule="atLeast"/>
        <w:ind w:right="22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Развивать инициативность, активность, самостоятельность, произвольность во всех формах двигательной деятельности, умение сотрудничать и помогать друг другу в ходе выполнения основных движений, спортивных упражнений и подвижных игр;</w:t>
      </w:r>
    </w:p>
    <w:p w:rsidR="00BC3AB6" w:rsidRPr="00B25273" w:rsidRDefault="00BC3AB6" w:rsidP="00BC3AB6">
      <w:pPr>
        <w:tabs>
          <w:tab w:val="left" w:pos="287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Воспитывать стремление действовать по правилам, соблюдать их;</w:t>
      </w:r>
    </w:p>
    <w:p w:rsidR="00BC3AB6" w:rsidRPr="00B25273" w:rsidRDefault="00BC3AB6" w:rsidP="00BC3AB6">
      <w:pPr>
        <w:tabs>
          <w:tab w:val="left" w:pos="289"/>
        </w:tabs>
        <w:spacing w:after="0" w:line="239" w:lineRule="auto"/>
        <w:ind w:right="2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Добиваться уверенного и активного выполнения основных элементов техники движений;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287"/>
        </w:tabs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Закреплять умения по ориентировке в пространстве;</w:t>
      </w:r>
    </w:p>
    <w:p w:rsidR="00BC3AB6" w:rsidRPr="00B25273" w:rsidRDefault="00BC3AB6" w:rsidP="00BC3AB6">
      <w:pPr>
        <w:suppressAutoHyphens/>
        <w:spacing w:after="0" w:line="2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tabs>
          <w:tab w:val="left" w:pos="427"/>
        </w:tabs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Целенаправленно развивать скоростно-силовые качества.</w:t>
      </w:r>
    </w:p>
    <w:p w:rsidR="00BC3AB6" w:rsidRPr="00B25273" w:rsidRDefault="00BC3AB6" w:rsidP="00BC3AB6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отдыха; </w:t>
      </w:r>
    </w:p>
    <w:p w:rsidR="00BC3AB6" w:rsidRPr="00B25273" w:rsidRDefault="00BC3AB6" w:rsidP="00BC3AB6">
      <w:pPr>
        <w:suppressAutoHyphens/>
        <w:spacing w:after="0"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Удовлетворять важнейшие жизненные потребности ребёнка, создавать условия для его полноценной жизнедеятельности;</w:t>
      </w:r>
    </w:p>
    <w:p w:rsidR="00BC3AB6" w:rsidRPr="00B25273" w:rsidRDefault="00BC3AB6" w:rsidP="00BC3AB6">
      <w:pPr>
        <w:suppressAutoHyphens/>
        <w:spacing w:after="0" w:line="239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Формировать положительное отношение к гигиеническим процессам и культуре еды (последовательность действий в процессах умывания и одевания, правила поведения за столом, бережное отношение к личным вещам, к предметам</w:t>
      </w:r>
    </w:p>
    <w:p w:rsidR="00BC3AB6" w:rsidRPr="00B25273" w:rsidRDefault="00BC3AB6" w:rsidP="00BC3AB6">
      <w:pPr>
        <w:suppressAutoHyphens/>
        <w:spacing w:after="0" w:line="2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C3AB6" w:rsidRPr="00B25273" w:rsidRDefault="00BC3AB6" w:rsidP="00BC3AB6">
      <w:pPr>
        <w:numPr>
          <w:ilvl w:val="0"/>
          <w:numId w:val="12"/>
        </w:numPr>
        <w:tabs>
          <w:tab w:val="left" w:pos="227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252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игрушкам, поддержание порядка в окружающей обстановке).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2D700B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Часть, формируемая участниками образовательного процесса.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DF024D" w:rsidRDefault="00BC3AB6" w:rsidP="00BC3AB6">
      <w:pPr>
        <w:spacing w:after="0"/>
        <w:ind w:right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DF024D">
        <w:rPr>
          <w:rFonts w:ascii="Times New Roman" w:hAnsi="Times New Roman" w:cs="Times New Roman"/>
          <w:color w:val="000000"/>
          <w:lang w:eastAsia="ru-RU"/>
        </w:rPr>
        <w:t xml:space="preserve">При проектировании ОПДО ДОУ формируемой участниками образовательных отношений использованы основные положения программ и образовательных технологий. </w:t>
      </w:r>
      <w:r w:rsidRPr="00DF024D">
        <w:rPr>
          <w:rFonts w:ascii="Times New Roman" w:hAnsi="Times New Roman" w:cs="Times New Roman"/>
        </w:rPr>
        <w:t>О</w:t>
      </w:r>
      <w:r w:rsidRPr="00DF024D">
        <w:rPr>
          <w:rFonts w:ascii="Times New Roman" w:hAnsi="Times New Roman" w:cs="Times New Roman"/>
          <w:color w:val="000000"/>
          <w:lang w:eastAsia="ru-RU"/>
        </w:rPr>
        <w:t>своение образовательной технологии «Конструирование из железного конструктора» (в соответствии с положениями программы «Конструирование и художественный труд в детском саду» (</w:t>
      </w:r>
      <w:proofErr w:type="spellStart"/>
      <w:r w:rsidRPr="00DF024D">
        <w:rPr>
          <w:rFonts w:ascii="Times New Roman" w:hAnsi="Times New Roman" w:cs="Times New Roman"/>
          <w:color w:val="000000"/>
          <w:lang w:eastAsia="ru-RU"/>
        </w:rPr>
        <w:t>Л.В.Куцаковой</w:t>
      </w:r>
      <w:proofErr w:type="spellEnd"/>
      <w:r w:rsidRPr="00DF024D">
        <w:rPr>
          <w:rFonts w:ascii="Times New Roman" w:hAnsi="Times New Roman" w:cs="Times New Roman"/>
          <w:color w:val="000000"/>
          <w:lang w:eastAsia="ru-RU"/>
        </w:rPr>
        <w:t>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75"/>
        <w:gridCol w:w="3065"/>
        <w:gridCol w:w="2192"/>
      </w:tblGrid>
      <w:tr w:rsidR="00BC3AB6" w:rsidRPr="00DF024D" w:rsidTr="00BC3AB6">
        <w:trPr>
          <w:trHeight w:val="954"/>
        </w:trPr>
        <w:tc>
          <w:tcPr>
            <w:tcW w:w="2127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3586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2338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Интеграция образовательных областей</w:t>
            </w:r>
          </w:p>
        </w:tc>
      </w:tr>
      <w:tr w:rsidR="00BC3AB6" w:rsidRPr="00DF024D" w:rsidTr="00BC3AB6">
        <w:tc>
          <w:tcPr>
            <w:tcW w:w="2127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Развитие у детей интереса к конструированию через создание простейших моделей.</w:t>
            </w:r>
          </w:p>
        </w:tc>
        <w:tc>
          <w:tcPr>
            <w:tcW w:w="3586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Научить  создавать</w:t>
            </w:r>
            <w:proofErr w:type="gramEnd"/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простейшие модели из металлического конструктора, умение работать по образцу, схеме. 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Развивать пространственное воображение, память, мелкую моторику, мышление, усидчивость, творческие способности. 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Формировать умение правильно называть и различать детали металлического конструктора.</w:t>
            </w:r>
          </w:p>
        </w:tc>
        <w:tc>
          <w:tcPr>
            <w:tcW w:w="2338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</w:tr>
    </w:tbl>
    <w:p w:rsidR="00BC3AB6" w:rsidRPr="00DF024D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bookmarkStart w:id="3" w:name="_Hlk81742656"/>
    </w:p>
    <w:p w:rsidR="00BC3AB6" w:rsidRPr="00DF024D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DF024D">
        <w:rPr>
          <w:rFonts w:ascii="Times New Roman" w:hAnsi="Times New Roman" w:cs="Times New Roman"/>
          <w:color w:val="000000"/>
          <w:lang w:eastAsia="ru-RU"/>
        </w:rPr>
        <w:t>Освоение примерной парциальной образовательной программы дошкольного образования «Экономическое воспитание дошкольников:</w:t>
      </w:r>
    </w:p>
    <w:p w:rsidR="00BC3AB6" w:rsidRPr="00DF024D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DF024D">
        <w:rPr>
          <w:rFonts w:ascii="Times New Roman" w:hAnsi="Times New Roman" w:cs="Times New Roman"/>
          <w:color w:val="000000"/>
          <w:lang w:eastAsia="ru-RU"/>
        </w:rPr>
        <w:t>формирование предпосылок финансовой грамотности для детей 5–7 лет»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196"/>
        <w:gridCol w:w="3544"/>
        <w:gridCol w:w="2410"/>
      </w:tblGrid>
      <w:tr w:rsidR="00BC3AB6" w:rsidRPr="00DF024D" w:rsidTr="00BC3AB6">
        <w:tc>
          <w:tcPr>
            <w:tcW w:w="2023" w:type="dxa"/>
            <w:shd w:val="clear" w:color="auto" w:fill="auto"/>
          </w:tcPr>
          <w:bookmarkEnd w:id="3"/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2196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3544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Задачи</w:t>
            </w:r>
          </w:p>
        </w:tc>
        <w:tc>
          <w:tcPr>
            <w:tcW w:w="2410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Интеграция образовательных областей</w:t>
            </w:r>
          </w:p>
        </w:tc>
      </w:tr>
      <w:tr w:rsidR="00BC3AB6" w:rsidRPr="00DF024D" w:rsidTr="00BC3AB6">
        <w:tc>
          <w:tcPr>
            <w:tcW w:w="2023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2196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      </w:r>
          </w:p>
        </w:tc>
        <w:tc>
          <w:tcPr>
            <w:tcW w:w="3544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Осознание взаимосвязи понятий «труд —продукт — деньги» и «стоимость продукта в зависимости от его качества», видеть красоту человеческого творения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Признание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</w:t>
            </w: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ab/>
              <w:t>п.);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Оценивание способов и средств выполнения желаний, корректировка собственных потребностей, выстраивать их иерархию и временную перспективу реализации;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Применение полученные умения и навыки в реальных жизненных ситуациях.</w:t>
            </w:r>
          </w:p>
        </w:tc>
        <w:tc>
          <w:tcPr>
            <w:tcW w:w="2410" w:type="dxa"/>
            <w:shd w:val="clear" w:color="auto" w:fill="auto"/>
          </w:tcPr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  <w:p w:rsidR="00BC3AB6" w:rsidRPr="00DF024D" w:rsidRDefault="00BC3AB6" w:rsidP="00BC3AB6">
            <w:pPr>
              <w:spacing w:after="0" w:line="240" w:lineRule="auto"/>
              <w:ind w:right="6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Социально-коммуникативное развитие</w:t>
            </w:r>
          </w:p>
        </w:tc>
      </w:tr>
    </w:tbl>
    <w:p w:rsidR="00BC3AB6" w:rsidRPr="00DF024D" w:rsidRDefault="00BC3AB6" w:rsidP="00BC3AB6">
      <w:pPr>
        <w:keepNext/>
        <w:widowControl w:val="0"/>
        <w:tabs>
          <w:tab w:val="left" w:pos="567"/>
        </w:tabs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  <w:r w:rsidRPr="00DF024D">
        <w:rPr>
          <w:rFonts w:ascii="Times New Roman" w:hAnsi="Times New Roman" w:cs="Times New Roman"/>
          <w:lang w:eastAsia="ru-RU"/>
        </w:rPr>
        <w:t xml:space="preserve">Освоение парциальной образовательной программы по музыкальному воспитанию детей </w:t>
      </w:r>
      <w:r w:rsidRPr="00DF024D">
        <w:rPr>
          <w:rFonts w:ascii="Times New Roman" w:hAnsi="Times New Roman" w:cs="Times New Roman"/>
          <w:lang w:eastAsia="ru-RU"/>
        </w:rPr>
        <w:lastRenderedPageBreak/>
        <w:t>дошкольного возраста «Ладушки»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046"/>
        <w:gridCol w:w="3157"/>
        <w:gridCol w:w="2071"/>
      </w:tblGrid>
      <w:tr w:rsidR="00BC3AB6" w:rsidRPr="00DF024D" w:rsidTr="00BC3AB6">
        <w:tc>
          <w:tcPr>
            <w:tcW w:w="2093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bookmarkStart w:id="4" w:name="_Hlk81824061"/>
            <w:r w:rsidRPr="00DF024D">
              <w:rPr>
                <w:rFonts w:ascii="Times New Roman" w:hAnsi="Times New Roman" w:cs="Times New Roman"/>
                <w:lang w:eastAsia="ru-RU"/>
              </w:rPr>
              <w:t>Образовательная область</w:t>
            </w:r>
          </w:p>
        </w:tc>
        <w:tc>
          <w:tcPr>
            <w:tcW w:w="2126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3260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2092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</w:tr>
      <w:bookmarkEnd w:id="4"/>
      <w:tr w:rsidR="00BC3AB6" w:rsidRPr="00DF024D" w:rsidTr="00BC3AB6">
        <w:tc>
          <w:tcPr>
            <w:tcW w:w="2093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 xml:space="preserve"> Художественно-эстетическое развитие</w:t>
            </w:r>
          </w:p>
        </w:tc>
        <w:tc>
          <w:tcPr>
            <w:tcW w:w="2126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Введение ребёнка в мир музыки с радостью и улыбкой.</w:t>
            </w:r>
          </w:p>
        </w:tc>
        <w:tc>
          <w:tcPr>
            <w:tcW w:w="3260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Подготовить детей к восприятию образов и представлений.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Заложить основы гармонического развития (развития слуха, голоса, внимания, движения, чувства ритма и красоты мелодии, развитие индивидуальных музыкальных способностей)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Приобщить детей к русской народно-традиционной и мировой музыкальной культуре.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Подготовить детей к освоению приёмов и навыков в различных видах музыкальной деятельности адекватно детским возможностям.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 xml:space="preserve">Развивать коммуникативные способности. 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Научить детей творчески использовать музыкальные впечатления в повседневной жизни.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Познакомить детей с разнообразием музыкальных форм и жанров в привлекательной и доступной форме.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Обогатить детей музыкальными знаниями и представлении в музыкальной игре.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Развивать детское творчество во всех видах музыкальной деятельности.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Речевое развитие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Познавательное развитие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Физическое развитие</w:t>
            </w:r>
          </w:p>
        </w:tc>
      </w:tr>
    </w:tbl>
    <w:p w:rsidR="00BC3AB6" w:rsidRPr="00DF024D" w:rsidRDefault="00BC3AB6" w:rsidP="00BC3AB6">
      <w:pPr>
        <w:keepNext/>
        <w:widowControl w:val="0"/>
        <w:tabs>
          <w:tab w:val="left" w:pos="567"/>
        </w:tabs>
        <w:spacing w:after="0" w:line="240" w:lineRule="auto"/>
        <w:outlineLvl w:val="2"/>
        <w:rPr>
          <w:rFonts w:ascii="Times New Roman" w:hAnsi="Times New Roman" w:cs="Times New Roman"/>
          <w:lang w:eastAsia="ru-RU"/>
        </w:rPr>
      </w:pPr>
    </w:p>
    <w:p w:rsidR="00BC3AB6" w:rsidRPr="00DF024D" w:rsidRDefault="00BC3AB6" w:rsidP="00BC3AB6">
      <w:pPr>
        <w:spacing w:after="0"/>
        <w:rPr>
          <w:rFonts w:ascii="Times New Roman" w:hAnsi="Times New Roman" w:cs="Times New Roman"/>
        </w:rPr>
      </w:pPr>
      <w:r w:rsidRPr="00DF024D">
        <w:rPr>
          <w:rFonts w:ascii="Times New Roman" w:hAnsi="Times New Roman" w:cs="Times New Roman"/>
          <w:lang w:eastAsia="ru-RU"/>
        </w:rPr>
        <w:t xml:space="preserve">Освоение примерной парциальной образовательной программы дошкольного </w:t>
      </w:r>
      <w:proofErr w:type="gramStart"/>
      <w:r w:rsidRPr="00DF024D">
        <w:rPr>
          <w:rFonts w:ascii="Times New Roman" w:hAnsi="Times New Roman" w:cs="Times New Roman"/>
          <w:lang w:eastAsia="ru-RU"/>
        </w:rPr>
        <w:t xml:space="preserve">образования  </w:t>
      </w:r>
      <w:r w:rsidRPr="00DF024D">
        <w:rPr>
          <w:rFonts w:ascii="Times New Roman" w:hAnsi="Times New Roman" w:cs="Times New Roman"/>
        </w:rPr>
        <w:t>по</w:t>
      </w:r>
      <w:proofErr w:type="gramEnd"/>
      <w:r w:rsidRPr="00DF024D">
        <w:rPr>
          <w:rFonts w:ascii="Times New Roman" w:hAnsi="Times New Roman" w:cs="Times New Roman"/>
        </w:rPr>
        <w:t xml:space="preserve"> обучению правилам дорожного движения (в соответствии с ФГОС ДО) «ЮИД- юные инспектора дорожного движения» (от 5-6, 6- 7 лет)</w:t>
      </w:r>
    </w:p>
    <w:p w:rsidR="00BC3AB6" w:rsidRPr="00DF024D" w:rsidRDefault="00BC3AB6" w:rsidP="00BC3AB6">
      <w:pPr>
        <w:spacing w:after="0"/>
        <w:rPr>
          <w:rFonts w:ascii="Times New Roman" w:hAnsi="Times New Roman" w:cs="Times New Roman"/>
        </w:rPr>
      </w:pPr>
    </w:p>
    <w:p w:rsidR="00BC3AB6" w:rsidRPr="00DF024D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FF0000"/>
          <w:lang w:eastAsia="ru-RU"/>
        </w:rPr>
      </w:pPr>
    </w:p>
    <w:p w:rsidR="00BC3AB6" w:rsidRPr="00DF024D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755"/>
        <w:gridCol w:w="2728"/>
        <w:gridCol w:w="2818"/>
      </w:tblGrid>
      <w:tr w:rsidR="00BC3AB6" w:rsidRPr="00DF024D" w:rsidTr="00BC3AB6">
        <w:tc>
          <w:tcPr>
            <w:tcW w:w="2147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1796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2969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3008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Интеграция образовательных областей</w:t>
            </w:r>
          </w:p>
        </w:tc>
      </w:tr>
      <w:tr w:rsidR="00BC3AB6" w:rsidRPr="00DF024D" w:rsidTr="00BC3AB6">
        <w:tc>
          <w:tcPr>
            <w:tcW w:w="2147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024D">
              <w:rPr>
                <w:rFonts w:ascii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  <w:p w:rsidR="00BC3AB6" w:rsidRPr="006A4A26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6A4A26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BC3AB6" w:rsidRPr="006A4A26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6A4A26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6A4A2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796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формирование</w:t>
            </w:r>
            <w:r w:rsidRPr="00DF02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F024D">
              <w:rPr>
                <w:rFonts w:ascii="Times New Roman" w:hAnsi="Times New Roman" w:cs="Times New Roman"/>
                <w:lang w:eastAsia="ru-RU"/>
              </w:rPr>
              <w:t>элементарных представлений о правилах</w:t>
            </w:r>
            <w:r w:rsidRPr="00DF024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F024D">
              <w:rPr>
                <w:rFonts w:ascii="Times New Roman" w:hAnsi="Times New Roman" w:cs="Times New Roman"/>
                <w:lang w:eastAsia="ru-RU"/>
              </w:rPr>
              <w:t>безопасности дорожного движения; воспитание осознанного отношения к необходимости выполнения этих правил.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Формирование у дошкольников определенных знаний и представлений об основах безопасного поведения на дорогах.</w:t>
            </w:r>
          </w:p>
          <w:p w:rsidR="00BC3AB6" w:rsidRPr="00DF024D" w:rsidRDefault="00BC3AB6" w:rsidP="00BC3AB6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Формирование устойчивых навыков поведения на улице и в общественном транспорте.</w:t>
            </w:r>
          </w:p>
          <w:p w:rsidR="00BC3AB6" w:rsidRPr="00DF024D" w:rsidRDefault="00BC3AB6" w:rsidP="00BC3AB6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Воспитание у дошкольников ответственности за свою безопасность, осознанного желания соблюдать правила дорожного движения.</w:t>
            </w:r>
          </w:p>
          <w:p w:rsidR="00BC3AB6" w:rsidRPr="00DF024D" w:rsidRDefault="00BC3AB6" w:rsidP="00BC3AB6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Формирование   у   родителей   воспитанников   устойчивого   интересах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проблеме</w:t>
            </w:r>
            <w:r w:rsidRPr="00DF024D">
              <w:rPr>
                <w:rFonts w:ascii="Times New Roman" w:hAnsi="Times New Roman" w:cs="Times New Roman"/>
                <w:lang w:eastAsia="ru-RU"/>
              </w:rPr>
              <w:tab/>
              <w:t>безопасности</w:t>
            </w:r>
            <w:r w:rsidRPr="00DF024D">
              <w:rPr>
                <w:rFonts w:ascii="Times New Roman" w:hAnsi="Times New Roman" w:cs="Times New Roman"/>
                <w:lang w:eastAsia="ru-RU"/>
              </w:rPr>
              <w:tab/>
              <w:t>детей</w:t>
            </w:r>
            <w:r w:rsidRPr="00DF024D">
              <w:rPr>
                <w:rFonts w:ascii="Times New Roman" w:hAnsi="Times New Roman" w:cs="Times New Roman"/>
                <w:lang w:eastAsia="ru-RU"/>
              </w:rPr>
              <w:tab/>
              <w:t>-</w:t>
            </w:r>
            <w:r w:rsidRPr="00DF024D">
              <w:rPr>
                <w:rFonts w:ascii="Times New Roman" w:hAnsi="Times New Roman" w:cs="Times New Roman"/>
                <w:lang w:eastAsia="ru-RU"/>
              </w:rPr>
              <w:tab/>
              <w:t>участников</w:t>
            </w:r>
            <w:r w:rsidRPr="00DF024D">
              <w:rPr>
                <w:rFonts w:ascii="Times New Roman" w:hAnsi="Times New Roman" w:cs="Times New Roman"/>
                <w:lang w:eastAsia="ru-RU"/>
              </w:rPr>
              <w:tab/>
              <w:t>дорожного</w:t>
            </w:r>
            <w:r w:rsidRPr="00DF024D">
              <w:rPr>
                <w:rFonts w:ascii="Times New Roman" w:hAnsi="Times New Roman" w:cs="Times New Roman"/>
                <w:lang w:eastAsia="ru-RU"/>
              </w:rPr>
              <w:tab/>
              <w:t>движения,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привлечение родительского сообщества к непосредственному и активному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участию в процессе реализации данной программы.</w:t>
            </w:r>
          </w:p>
          <w:p w:rsidR="00BC3AB6" w:rsidRPr="00DF024D" w:rsidRDefault="00BC3AB6" w:rsidP="00BC3AB6">
            <w:pPr>
              <w:keepNext/>
              <w:widowControl w:val="0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  <w:shd w:val="clear" w:color="auto" w:fill="auto"/>
          </w:tcPr>
          <w:p w:rsidR="00BC3AB6" w:rsidRPr="00DF024D" w:rsidRDefault="00BC3AB6" w:rsidP="00BC3AB6">
            <w:pPr>
              <w:keepNext/>
              <w:widowControl w:val="0"/>
              <w:numPr>
                <w:ilvl w:val="1"/>
                <w:numId w:val="18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 xml:space="preserve">информирование о правилах безопасности жизнедеятельности с целью избежание несчастного случая на дороге, способного повлечь за собой </w:t>
            </w:r>
            <w:proofErr w:type="spellStart"/>
            <w:r w:rsidRPr="00DF024D">
              <w:rPr>
                <w:rFonts w:ascii="Times New Roman" w:hAnsi="Times New Roman" w:cs="Times New Roman"/>
                <w:lang w:eastAsia="ru-RU"/>
              </w:rPr>
              <w:t>травмирование</w:t>
            </w:r>
            <w:proofErr w:type="spellEnd"/>
            <w:r w:rsidRPr="00DF024D">
              <w:rPr>
                <w:rFonts w:ascii="Times New Roman" w:hAnsi="Times New Roman" w:cs="Times New Roman"/>
                <w:lang w:eastAsia="ru-RU"/>
              </w:rPr>
              <w:t xml:space="preserve"> организма, организация подвижных и спортивных игр по ПДД, обучение катанию на велосипеде («Физическое развитие»)</w:t>
            </w:r>
          </w:p>
          <w:p w:rsidR="00BC3AB6" w:rsidRPr="00DF024D" w:rsidRDefault="00BC3AB6" w:rsidP="00BC3AB6">
            <w:pPr>
              <w:keepNext/>
              <w:widowControl w:val="0"/>
              <w:numPr>
                <w:ilvl w:val="1"/>
                <w:numId w:val="18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организация дидактических, развивающих игр по ПДД, формирование навыков общения с окружающими как участникам дорожного движения (сверстниками, взрослыми); организация встреч с сотрудниками ГИБДД («Социально-коммуникативное развитие»);</w:t>
            </w:r>
          </w:p>
          <w:p w:rsidR="00BC3AB6" w:rsidRPr="00DF024D" w:rsidRDefault="00BC3AB6" w:rsidP="00BC3AB6">
            <w:pPr>
              <w:keepNext/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 xml:space="preserve">активизация мышления о безопасном поведении (использование методов моделирования, «мозгового штурма»); просмотр и обсуждение познавательных книг, фильмов </w:t>
            </w:r>
            <w:proofErr w:type="spellStart"/>
            <w:r w:rsidRPr="00DF024D">
              <w:rPr>
                <w:rFonts w:ascii="Times New Roman" w:hAnsi="Times New Roman" w:cs="Times New Roman"/>
                <w:lang w:eastAsia="ru-RU"/>
              </w:rPr>
              <w:t>оправилах</w:t>
            </w:r>
            <w:proofErr w:type="spellEnd"/>
            <w:r w:rsidRPr="00DF024D">
              <w:rPr>
                <w:rFonts w:ascii="Times New Roman" w:hAnsi="Times New Roman" w:cs="Times New Roman"/>
                <w:lang w:eastAsia="ru-RU"/>
              </w:rPr>
              <w:t xml:space="preserve"> поведения на улице, дороге; использование обучающих игр по ПДД; организация исследовательской деятельности, реализация тематических проектов по ПДД («Познавательное развитие»);</w:t>
            </w:r>
          </w:p>
          <w:p w:rsidR="00BC3AB6" w:rsidRPr="00DF024D" w:rsidRDefault="00BC3AB6" w:rsidP="00BC3AB6">
            <w:pPr>
              <w:keepNext/>
              <w:widowControl w:val="0"/>
              <w:numPr>
                <w:ilvl w:val="1"/>
                <w:numId w:val="18"/>
              </w:numPr>
              <w:tabs>
                <w:tab w:val="left" w:pos="567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lang w:eastAsia="ru-RU"/>
              </w:rPr>
            </w:pPr>
            <w:r w:rsidRPr="00DF024D">
              <w:rPr>
                <w:rFonts w:ascii="Times New Roman" w:hAnsi="Times New Roman" w:cs="Times New Roman"/>
                <w:lang w:eastAsia="ru-RU"/>
              </w:rPr>
              <w:t>составление рассказов о правилах поведения на дороге, использование в работе литературно-художественных произведений и текстов о безопасном поведении детей, организация игр на основе литературно-художественных произведений («Речевое развитие»).</w:t>
            </w:r>
          </w:p>
        </w:tc>
      </w:tr>
    </w:tbl>
    <w:p w:rsidR="00BC3AB6" w:rsidRDefault="00BC3AB6" w:rsidP="00BC3AB6">
      <w:pPr>
        <w:spacing w:line="240" w:lineRule="auto"/>
        <w:ind w:right="64"/>
        <w:rPr>
          <w:color w:val="FF0000"/>
          <w:lang w:eastAsia="ru-RU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2.3 Взаимодействие с семьями воспитанников</w:t>
      </w:r>
    </w:p>
    <w:p w:rsidR="00BC3AB6" w:rsidRPr="0067161F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Основная цель взаимодействия педагогов с семьей – создание в группе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BC3AB6" w:rsidRPr="0067161F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Основные формы взаимодействия с семьей:</w:t>
      </w:r>
    </w:p>
    <w:p w:rsidR="00BC3AB6" w:rsidRPr="0067161F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знакомство с семьей (встречи-знакомства, анкетирование родителей);</w:t>
      </w:r>
    </w:p>
    <w:p w:rsidR="00BC3AB6" w:rsidRPr="0067161F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BC3AB6" w:rsidRPr="0067161F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</w:t>
      </w:r>
      <w:r w:rsidRPr="0067161F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>совместная деятельность (привлечение родителей к участию в акциях, экскурсиях, конкурсах, субботниках, в детской исследовательской и проектной деятельности, в разработке проектов).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b/>
          <w:color w:val="000000"/>
          <w:lang w:eastAsia="ru-RU"/>
        </w:rPr>
      </w:pPr>
      <w:r w:rsidRPr="007C6A8E">
        <w:rPr>
          <w:rFonts w:ascii="Times New Roman" w:hAnsi="Times New Roman" w:cs="Times New Roman"/>
          <w:b/>
          <w:color w:val="000000"/>
          <w:lang w:eastAsia="ru-RU"/>
        </w:rPr>
        <w:t>Содержание направлений работы с семьёй по образовательным областям</w:t>
      </w:r>
    </w:p>
    <w:p w:rsidR="00BC3AB6" w:rsidRPr="007C6A8E" w:rsidRDefault="00BC3AB6" w:rsidP="00BC3AB6">
      <w:pPr>
        <w:spacing w:after="0" w:line="240" w:lineRule="auto"/>
        <w:ind w:left="412" w:right="64" w:firstLine="708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color w:val="000000"/>
          <w:u w:val="single"/>
          <w:lang w:eastAsia="ru-RU"/>
        </w:rPr>
        <w:t>Образовательная область «Физическое развитие»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 xml:space="preserve"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 (а также городе). 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color w:val="000000"/>
          <w:u w:val="single"/>
          <w:lang w:eastAsia="ru-RU"/>
        </w:rPr>
        <w:t>Образовательная область «Социально – коммуникативное развитие»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Знакомить родителей с достижениями общественного воспитания в детском саду.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–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color w:val="000000"/>
          <w:u w:val="single"/>
          <w:lang w:eastAsia="ru-RU"/>
        </w:rPr>
        <w:lastRenderedPageBreak/>
        <w:t>Образовательная область «Познавательное развитие»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 xml:space="preserve"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 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color w:val="000000"/>
          <w:u w:val="single"/>
          <w:lang w:eastAsia="ru-RU"/>
        </w:rPr>
        <w:t>Образовательная область «Речевое развитие»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BC3AB6" w:rsidRPr="007C6A8E" w:rsidRDefault="00BC3AB6" w:rsidP="00BC3AB6">
      <w:pPr>
        <w:spacing w:after="0" w:line="240" w:lineRule="auto"/>
        <w:ind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ситуацию.</w:t>
      </w:r>
    </w:p>
    <w:p w:rsidR="00BC3AB6" w:rsidRPr="007C6A8E" w:rsidRDefault="00BC3AB6" w:rsidP="00BC3AB6">
      <w:pPr>
        <w:spacing w:after="0" w:line="240" w:lineRule="auto"/>
        <w:ind w:left="412"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Привлекать родителей к разнообразному по содержанию и формам сотрудничеству (ведению подготовке концертных номеров (родители - ребенок) для родительских собраний, досугов детей), способствующих развитию свободного общения взрослых с детьми в соответствии с познавательными потребностями дошкольников.</w:t>
      </w:r>
    </w:p>
    <w:p w:rsidR="00BC3AB6" w:rsidRPr="007C6A8E" w:rsidRDefault="00BC3AB6" w:rsidP="00BC3AB6">
      <w:pPr>
        <w:spacing w:after="0" w:line="240" w:lineRule="auto"/>
        <w:ind w:left="412" w:right="64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color w:val="000000"/>
          <w:u w:val="single"/>
          <w:lang w:eastAsia="ru-RU"/>
        </w:rPr>
        <w:t>Образовательная область «Художественно-эстетическое развитие»</w:t>
      </w:r>
    </w:p>
    <w:p w:rsidR="00BC3AB6" w:rsidRPr="007C6A8E" w:rsidRDefault="00BC3AB6" w:rsidP="00BC3AB6">
      <w:pPr>
        <w:spacing w:after="0" w:line="240" w:lineRule="auto"/>
        <w:ind w:left="412"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BC3AB6" w:rsidRPr="007C6A8E" w:rsidRDefault="00BC3AB6" w:rsidP="00BC3AB6">
      <w:pPr>
        <w:spacing w:after="0" w:line="240" w:lineRule="auto"/>
        <w:ind w:left="412"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и др.) на развитие личности ребенка, детско-родительских отношений</w:t>
      </w:r>
    </w:p>
    <w:p w:rsidR="00BC3AB6" w:rsidRPr="007C6A8E" w:rsidRDefault="00BC3AB6" w:rsidP="00BC3AB6">
      <w:pPr>
        <w:spacing w:after="0" w:line="240" w:lineRule="auto"/>
        <w:ind w:left="412" w:right="64"/>
        <w:rPr>
          <w:rFonts w:ascii="Times New Roman" w:hAnsi="Times New Roman" w:cs="Times New Roman"/>
          <w:color w:val="000000"/>
          <w:lang w:eastAsia="ru-RU"/>
        </w:rPr>
      </w:pPr>
      <w:r w:rsidRPr="007C6A8E">
        <w:rPr>
          <w:rFonts w:ascii="Times New Roman" w:hAnsi="Times New Roman" w:cs="Times New Roman"/>
          <w:color w:val="000000"/>
          <w:lang w:eastAsia="ru-RU"/>
        </w:rPr>
        <w:t>•</w:t>
      </w:r>
      <w:r w:rsidRPr="007C6A8E">
        <w:rPr>
          <w:rFonts w:ascii="Times New Roman" w:hAnsi="Times New Roman" w:cs="Times New Roman"/>
          <w:color w:val="000000"/>
          <w:lang w:eastAsia="ru-RU"/>
        </w:rPr>
        <w:tab/>
        <w:t>Привлекать родителей к разнообразным формам совместной музыкально-художественной деятельности с детьми в детском саду, способствующих возникновению ярких эмоций, творческого вдохновения, развитию общения.</w:t>
      </w:r>
    </w:p>
    <w:p w:rsidR="00BC3AB6" w:rsidRPr="007C6A8E" w:rsidRDefault="00BC3AB6" w:rsidP="00BC3AB6">
      <w:pPr>
        <w:spacing w:after="0" w:line="240" w:lineRule="auto"/>
        <w:ind w:left="10" w:right="1940" w:hanging="10"/>
        <w:rPr>
          <w:rFonts w:ascii="Times New Roman" w:hAnsi="Times New Roman" w:cs="Times New Roman"/>
          <w:b/>
          <w:color w:val="000000"/>
          <w:lang w:eastAsia="ru-RU"/>
        </w:rPr>
      </w:pPr>
      <w:proofErr w:type="gramStart"/>
      <w:r w:rsidRPr="007C6A8E">
        <w:rPr>
          <w:rFonts w:ascii="Times New Roman" w:hAnsi="Times New Roman" w:cs="Times New Roman"/>
          <w:b/>
          <w:color w:val="000000"/>
          <w:lang w:eastAsia="ru-RU"/>
        </w:rPr>
        <w:t>Система  взаимодействия</w:t>
      </w:r>
      <w:proofErr w:type="gramEnd"/>
      <w:r w:rsidRPr="007C6A8E">
        <w:rPr>
          <w:rFonts w:ascii="Times New Roman" w:hAnsi="Times New Roman" w:cs="Times New Roman"/>
          <w:b/>
          <w:color w:val="000000"/>
          <w:lang w:eastAsia="ru-RU"/>
        </w:rPr>
        <w:t xml:space="preserve">  с родителями  включает:</w:t>
      </w:r>
    </w:p>
    <w:tbl>
      <w:tblPr>
        <w:tblW w:w="9145" w:type="dxa"/>
        <w:tblInd w:w="319" w:type="dxa"/>
        <w:tblCellMar>
          <w:top w:w="46" w:type="dxa"/>
          <w:right w:w="82" w:type="dxa"/>
        </w:tblCellMar>
        <w:tblLook w:val="04A0" w:firstRow="1" w:lastRow="0" w:firstColumn="1" w:lastColumn="0" w:noHBand="0" w:noVBand="1"/>
      </w:tblPr>
      <w:tblGrid>
        <w:gridCol w:w="2628"/>
        <w:gridCol w:w="3965"/>
        <w:gridCol w:w="2552"/>
      </w:tblGrid>
      <w:tr w:rsidR="00BC3AB6" w:rsidRPr="007C6A8E" w:rsidTr="00BC3AB6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ind w:left="298" w:right="314" w:hanging="1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Реальное участие родителей в жизни ДОУ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ind w:right="2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Формы участия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Периодичность сотрудничества </w:t>
            </w:r>
          </w:p>
        </w:tc>
      </w:tr>
      <w:tr w:rsidR="00BC3AB6" w:rsidRPr="007C6A8E" w:rsidTr="00BC3AB6">
        <w:trPr>
          <w:trHeight w:val="111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 проведении мониторинговых исследований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-Анкетирование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Социологический опрос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-интервьюирование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3-4 раза в год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мере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необходимости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C3AB6" w:rsidRPr="007C6A8E" w:rsidTr="00BC3AB6">
        <w:trPr>
          <w:trHeight w:val="166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 создании условий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ind w:right="83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Участие в субботниках по благоустройству территории; </w:t>
            </w:r>
          </w:p>
          <w:p w:rsidR="00BC3AB6" w:rsidRPr="007C6A8E" w:rsidRDefault="00BC3AB6" w:rsidP="00BC3AB6">
            <w:pPr>
              <w:spacing w:after="0" w:line="240" w:lineRule="auto"/>
              <w:ind w:right="83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-помощь в создании предметно-развивающей среды;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-оказание помощи в ремонтных работах;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 раза в год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ежегодно </w:t>
            </w:r>
          </w:p>
        </w:tc>
      </w:tr>
      <w:tr w:rsidR="00BC3AB6" w:rsidRPr="007C6A8E" w:rsidTr="00BC3AB6">
        <w:trPr>
          <w:trHeight w:val="5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 управлении ДОУ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участие в </w:t>
            </w:r>
            <w:proofErr w:type="gramStart"/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>работе  родительского</w:t>
            </w:r>
            <w:proofErr w:type="gramEnd"/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комитета.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</w:tc>
      </w:tr>
      <w:tr w:rsidR="00BC3AB6" w:rsidRPr="007C6A8E" w:rsidTr="00BC3AB6">
        <w:trPr>
          <w:trHeight w:val="387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 просветительской деятельности, направленной </w:t>
            </w:r>
            <w:proofErr w:type="gramStart"/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 повышение</w:t>
            </w:r>
            <w:proofErr w:type="gramEnd"/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педагогической культуры, расширение информационного поля родителей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-наглядная информация (стенды, папки-передвижки, семейные и групповые фотоальбомы,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фоторепортажи «Из жизни группы», «Копилка добрых дел», «Мы благодарим»;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-памятки;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-консультации, </w:t>
            </w:r>
          </w:p>
          <w:p w:rsidR="00BC3AB6" w:rsidRPr="007C6A8E" w:rsidRDefault="00BC3AB6" w:rsidP="00BC3AB6">
            <w:pPr>
              <w:numPr>
                <w:ilvl w:val="0"/>
                <w:numId w:val="24"/>
              </w:numPr>
              <w:spacing w:after="0" w:line="240" w:lineRule="auto"/>
              <w:ind w:right="69" w:hanging="1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распространение опыта семейного воспитания;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>-родительские собрания;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>- онлайн-консультации;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онлайн-мастер-классы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раз в квартал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Обновление постоянно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 раз в месяц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годовому плану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раз в квартал  </w:t>
            </w:r>
          </w:p>
        </w:tc>
      </w:tr>
      <w:tr w:rsidR="00BC3AB6" w:rsidRPr="007C6A8E" w:rsidTr="00BC3AB6">
        <w:trPr>
          <w:trHeight w:val="2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ind w:right="25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В 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пространство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C3AB6" w:rsidRPr="007C6A8E" w:rsidRDefault="00BC3AB6" w:rsidP="00BC3AB6">
            <w:pPr>
              <w:numPr>
                <w:ilvl w:val="0"/>
                <w:numId w:val="25"/>
              </w:numPr>
              <w:spacing w:after="0" w:line="240" w:lineRule="auto"/>
              <w:ind w:right="143" w:hanging="1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Дни здоровья. </w:t>
            </w:r>
          </w:p>
          <w:p w:rsidR="00BC3AB6" w:rsidRPr="007C6A8E" w:rsidRDefault="00BC3AB6" w:rsidP="00BC3AB6">
            <w:pPr>
              <w:numPr>
                <w:ilvl w:val="0"/>
                <w:numId w:val="25"/>
              </w:numPr>
              <w:spacing w:after="0" w:line="240" w:lineRule="auto"/>
              <w:ind w:right="143" w:hanging="1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Совместные праздники, развлечения. </w:t>
            </w:r>
          </w:p>
          <w:p w:rsidR="00BC3AB6" w:rsidRPr="007C6A8E" w:rsidRDefault="00BC3AB6" w:rsidP="00BC3AB6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>-Встречи с интересными людьми - Лекторий для вновь поступающих родителей.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Участие в творческих выставках, смотрах-конкурсах </w:t>
            </w:r>
          </w:p>
          <w:p w:rsidR="00BC3AB6" w:rsidRPr="007C6A8E" w:rsidRDefault="00BC3AB6" w:rsidP="00BC3AB6">
            <w:pPr>
              <w:numPr>
                <w:ilvl w:val="0"/>
                <w:numId w:val="25"/>
              </w:numPr>
              <w:spacing w:after="0" w:line="240" w:lineRule="auto"/>
              <w:ind w:right="143" w:hanging="1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Мероприятия с родителями в рамках проектной деятельности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C3AB6" w:rsidRPr="007C6A8E" w:rsidRDefault="00BC3AB6" w:rsidP="00BC3AB6">
            <w:pPr>
              <w:spacing w:after="0" w:line="240" w:lineRule="auto"/>
              <w:ind w:left="180" w:right="6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>1 раза в год</w:t>
            </w:r>
          </w:p>
          <w:p w:rsidR="00BC3AB6" w:rsidRPr="007C6A8E" w:rsidRDefault="00BC3AB6" w:rsidP="00BC3AB6">
            <w:pPr>
              <w:spacing w:after="0" w:line="240" w:lineRule="auto"/>
              <w:ind w:left="180" w:right="6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BC3AB6" w:rsidRPr="007C6A8E" w:rsidRDefault="00BC3AB6" w:rsidP="00BC3AB6">
            <w:pPr>
              <w:spacing w:after="0" w:line="240" w:lineRule="auto"/>
              <w:ind w:right="91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 плану </w:t>
            </w:r>
          </w:p>
          <w:p w:rsidR="00BC3AB6" w:rsidRPr="007C6A8E" w:rsidRDefault="00BC3AB6" w:rsidP="00BC3AB6">
            <w:pPr>
              <w:spacing w:after="0" w:line="240" w:lineRule="auto"/>
              <w:ind w:right="91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>По плану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Постоянно по годовому плану 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плану</w:t>
            </w:r>
          </w:p>
          <w:p w:rsidR="00BC3AB6" w:rsidRPr="007C6A8E" w:rsidRDefault="00BC3AB6" w:rsidP="00BC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D96A49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Pr="003361A2" w:rsidRDefault="003361A2" w:rsidP="003361A2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</w:t>
      </w:r>
      <w:r w:rsidR="00BC3AB6" w:rsidRPr="003361A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ОРГАНИЗАЦИОННЫЙ  РАЗДЕЛ</w:t>
      </w:r>
      <w:proofErr w:type="gramEnd"/>
    </w:p>
    <w:p w:rsidR="006A4A26" w:rsidRPr="006A4A26" w:rsidRDefault="006A4A26" w:rsidP="006A4A26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</w:p>
    <w:p w:rsidR="003361A2" w:rsidRDefault="00BC3AB6" w:rsidP="003361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7C6A8E">
        <w:rPr>
          <w:rFonts w:ascii="Times New Roman" w:hAnsi="Times New Roman" w:cs="Times New Roman"/>
          <w:b/>
        </w:rPr>
        <w:t xml:space="preserve">3.1 </w:t>
      </w:r>
      <w:r w:rsidR="003361A2"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Материально-техническое обеспечение</w:t>
      </w:r>
    </w:p>
    <w:p w:rsidR="003361A2" w:rsidRPr="00C46E6A" w:rsidRDefault="003361A2" w:rsidP="003361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Материально-технические условия реализации О</w:t>
      </w:r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О</w:t>
      </w:r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ПДО соответствуют:</w:t>
      </w:r>
    </w:p>
    <w:p w:rsidR="003361A2" w:rsidRPr="00C46E6A" w:rsidRDefault="003361A2" w:rsidP="003361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санитарно-эпидемическими правилами и нормативами;</w:t>
      </w:r>
    </w:p>
    <w:p w:rsidR="003361A2" w:rsidRPr="00C46E6A" w:rsidRDefault="003361A2" w:rsidP="003361A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правилами пожарной безопасности.</w:t>
      </w:r>
    </w:p>
    <w:p w:rsidR="003361A2" w:rsidRDefault="003361A2" w:rsidP="003361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В группе созданы комфортные, благоприятные условия</w:t>
      </w:r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для развития ребенка в самостоятельной и совместной деятельности, обеспечивающей разные виды его активности (умственную, физическую, игровую и т.д</w:t>
      </w:r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.). Оборудование помещений группы</w:t>
      </w:r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отвечает безопасным, </w:t>
      </w:r>
      <w:proofErr w:type="spellStart"/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здоровьесберегающим</w:t>
      </w:r>
      <w:proofErr w:type="spellEnd"/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, эстетически привлекательным и развивающим характеристикам.</w:t>
      </w:r>
      <w:r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Группа полностью оснащена</w:t>
      </w:r>
      <w:r w:rsidRPr="00C46E6A"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 необходимым комплектом мебели, учебным и игровым оборудованием в соответствии с современными требованиями ФГОС дошкольного образования.  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7C6A8E">
        <w:rPr>
          <w:rFonts w:ascii="Times New Roman" w:hAnsi="Times New Roman" w:cs="Times New Roman"/>
          <w:b/>
          <w:bCs/>
        </w:rPr>
        <w:t>Мебель для центров активности.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lastRenderedPageBreak/>
        <w:t>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материалов. Мебель в группе должна быть мобильной и безопасной.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Материалы для центров активности.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Очень важно </w:t>
      </w:r>
      <w:proofErr w:type="gramStart"/>
      <w:r w:rsidRPr="007C6A8E">
        <w:rPr>
          <w:rFonts w:ascii="Times New Roman" w:hAnsi="Times New Roman" w:cs="Times New Roman"/>
        </w:rPr>
        <w:t>правильное  оснащение</w:t>
      </w:r>
      <w:proofErr w:type="gramEnd"/>
      <w:r w:rsidRPr="007C6A8E">
        <w:rPr>
          <w:rFonts w:ascii="Times New Roman" w:hAnsi="Times New Roman" w:cs="Times New Roman"/>
        </w:rPr>
        <w:t xml:space="preserve"> центров активности игровыми развивающими материалами.  Чтобы самостоятельные занятия детей в центрах активности имели максимальное развивающий и обучающий эффект, должны соблюдаться некоторые условия;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упорядоченность материалов;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достаточность материалов;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разнообразие материалов;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соответствие возрастным и индивидуальным особенностям;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доступность и удобство использования;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- </w:t>
      </w:r>
      <w:proofErr w:type="spellStart"/>
      <w:r w:rsidRPr="007C6A8E">
        <w:rPr>
          <w:rFonts w:ascii="Times New Roman" w:hAnsi="Times New Roman" w:cs="Times New Roman"/>
        </w:rPr>
        <w:t>автодидактика</w:t>
      </w:r>
      <w:proofErr w:type="spellEnd"/>
      <w:r w:rsidRPr="007C6A8E">
        <w:rPr>
          <w:rFonts w:ascii="Times New Roman" w:hAnsi="Times New Roman" w:cs="Times New Roman"/>
        </w:rPr>
        <w:t>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регулярное обновление;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- привлекательность для детей;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  <w:b/>
          <w:bCs/>
          <w:u w:val="single"/>
        </w:rPr>
      </w:pPr>
      <w:r w:rsidRPr="007C6A8E">
        <w:rPr>
          <w:rFonts w:ascii="Times New Roman" w:hAnsi="Times New Roman" w:cs="Times New Roman"/>
        </w:rPr>
        <w:t>-  прочность и безопасность;</w:t>
      </w:r>
    </w:p>
    <w:p w:rsidR="001A3148" w:rsidRPr="007C6A8E" w:rsidRDefault="001A3148" w:rsidP="001A3148">
      <w:pPr>
        <w:spacing w:after="0" w:line="240" w:lineRule="auto"/>
        <w:ind w:left="422" w:right="64" w:hanging="10"/>
        <w:contextualSpacing/>
        <w:rPr>
          <w:rFonts w:ascii="Times New Roman" w:hAnsi="Times New Roman" w:cs="Times New Roman"/>
          <w:b/>
          <w:i/>
          <w:color w:val="000000"/>
          <w:u w:val="single"/>
          <w:lang w:eastAsia="ru-RU"/>
        </w:rPr>
      </w:pPr>
      <w:r w:rsidRPr="007C6A8E">
        <w:rPr>
          <w:rFonts w:ascii="Times New Roman" w:hAnsi="Times New Roman" w:cs="Times New Roman"/>
          <w:b/>
          <w:i/>
          <w:color w:val="000000"/>
          <w:u w:val="single"/>
          <w:lang w:eastAsia="ru-RU"/>
        </w:rPr>
        <w:t>Примерный перечень материалов для центров активности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285"/>
      </w:tblGrid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Центры активности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  <w:t>Оборудование и материалы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строительства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открытые стеллажи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ковер или палас на пол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крупногабаритные напольные конструкторы: деревянные, пластиковые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комплекты больших мягких модулей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игрушечный транспорт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фигурки, представляющие людей различного возраста, национальностей, профессий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  фигурки животных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для сюжетно - ролевых игр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Для игры в семью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куклы младенцы и аксессуары для них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одеяльце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соска, бутылочки и пр.)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куклы в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одежде( мальчик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девочка)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кукольная мебель, соразмерная росту ребенка: столик со стульями, плита, холодильник, кровать для куклы, шкафчик; дополнительно: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кукольная  мягкая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мебель (диванчик или кресло)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коляски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одежда для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кукол( для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зимы и для лета)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кукольная посуда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кастрюли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сковородки, тарелки, чашки, ложки и прочее),  игрушечная еда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Наборы и аксессуары для игр в профессию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"доктор"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"парикмахер"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"пожарный" 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"полицейский"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"продавец"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" солдат" 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-" моряк"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театрализованных (драматических) игр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Оснащение для игр - драматизаций (театрализованных представлений)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большая складная ширма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стойка - вешалка для костюмов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костюмы, маски, атрибуты для постановки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разыгрывание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)  двух-трех  сказок,  соответствующих возрасту детей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- атрибуты для ряженья - элементы костюмов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шляпы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шарфы, юбки, сумки, зонты, бусы и прочее)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атрибуты в соответствии с содержанием имитационных и хороводных игр: маски диких и домашних животных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взрослых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детенышей), маски сказочных персонажей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Оснащение для малых форм театрализованных представлений (кукольный театр, настольный театр и прочее)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маленькая ширма для настольного театра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атрибуты и набора готовых игрушек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фигурки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мелкого и среднего размера)  или заготовок и полуфабрикатов для изготовления объемных или плоскостных персонажей и элементов декорации настольного театра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Набор атрибутов и кукол бибабо, соразмерные руке взрослого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для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показа детям)  или ребенка ( перчаточные или пальчиковые)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Куклы и атрибуты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для пальчиковой театра</w:t>
            </w:r>
            <w:proofErr w:type="gramEnd"/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музыки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Детские музыкальные инструменты (шумовые, струны, ударные, клавишные)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музыкально - дидактические игры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изобразительного искусства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доска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мольберт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рабочие халаты или фартуки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Для рисования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 и картон разных размеров (А5, А4, А3, А2) и разных цветов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альбомы для рисования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 для акварели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восковые мелки, пастель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простые и цветные карандаши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маркеры, фломастеры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смываемые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на водной основе)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краски акварельные и гуашевые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кисти круглые и плоские,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размеры:№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2-6,10-14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палитры, стаканчики для воды, подставка для кистей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печатки, линейки, трафареты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губка, ластик, салфетки, тряпочка для кисти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Для лепки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пластилин, глина, масса для лепки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доски для лепки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стеки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Для поделок и аппликации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 и картон для поделок разных цветов и фактуры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материалы для коллажей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не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менее 3 типов)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ножницы с тупыми концами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клей-карандаш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природный материал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материалы вторичного использования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мелкой моторики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Игра "Собери бусы"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детская мозаика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игрушки с действиями: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-нанизывающиеся (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башенки,   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                                                          пирамидки, бусы  и др.)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-навинчивающиеся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-ввинчивающиеся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-вкладыши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Центр конструирования из деталей </w:t>
            </w:r>
            <w:proofErr w:type="gramStart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( среднего</w:t>
            </w:r>
            <w:proofErr w:type="gramEnd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 и мелкого размера)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Наборы конструкторов типа "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Lego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" (с человеческими фигурками)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набора среднего и мелкого конструктора, имеющие основные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детали :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кубики, кирпичики, призмы, конусы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другие настольные конструкторы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металлический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магнитный и др.)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настольных игр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-Разрезные картинки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Пазлы</w:t>
            </w:r>
            <w:proofErr w:type="spellEnd"/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-Наборы кубиков с картинками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-Лото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-Домино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-Парные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карточки( игры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типа "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мемори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")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-Другие настольно - печатные игры с правилами (игры -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ходилки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др.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),  соответствующие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возрастным особенностям детей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-Шашки, шахматы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-Игры - головоломки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типа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танграм</w:t>
            </w:r>
            <w:proofErr w:type="spell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др.)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математики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Разнообразный материал в открытых коробках, для измерения, взвешивания, сравнения по величине, форме.  Коробки должны быть систематизированы и снабжены надписями и символами.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счетный материал и разноцветные стаканчики для сортировки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головоломки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геометрические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" сложи узор" и др.)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цифры и арифметические знаки большого размера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демонстрационный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материал)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счеты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весы с объектами для взвешивания и сравнения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линейки разные длины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измерительные рулетки разных видов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часы песочные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секундомер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числовой балансир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- набора моделей: для деления на части от 2 до 16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 карточек с цифрами и т.п.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науки и естествознания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-Наборы различных объектов для исследований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коллекции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камней, раковин, сосновых шишек, минералов, ткани, семян, растений ( гербарий) и пр.)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увеличительные стекла, лупы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микроскоп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 магнитов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 для экспериментирования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весы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термометры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часы песочные, секундомер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наборы мерных стаканов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календарь погоды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глобус, географические карты, детский атлас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иллюстрированные познавательные книги, плакаты, картинки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грамотности и письма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-</w:t>
            </w: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магнитная доска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 (1-2)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стулья(2-4)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открытый стеллаж для хранения материалов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Плакат с алфавитом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магнитная азбука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кубики с буквами и слогами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цветные и простые карандаши, фломастеры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трафареты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линейки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бумага, конверты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тренажер по "письму", водный фломастер, тряпочка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Литературный центр </w:t>
            </w:r>
            <w:proofErr w:type="gramStart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( книжный</w:t>
            </w:r>
            <w:proofErr w:type="gramEnd"/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 xml:space="preserve"> уголок)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Оборудование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аудиоцентр с наушниками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мягкая детская мебель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диванчик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кресло)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стол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стулья (2)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книжный стеллаж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низкий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открытый)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Материалы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диски с аудиозаписями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сказки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, рассказы)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диски с музыкой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детская художественная литература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иллюстрированные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книги с крупным простым текстом)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детская познавательная литература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с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большим количеством  иллюстративного материала)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Место для отдыха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Любой тихий уголок, снабженный мягкой мебелью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Уголок уединения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Любой тихий уголок, в котором могут разместиться 1 - 2 ребенка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Центр песка и воды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-Специализированный стол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для  игр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с песком и водой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наборы для экспериментирования с водой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наборы для экспериментирования с песком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детские  метелка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 совочек ( для подметания упавшего песка)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детская швабра с тряпкой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Спортивный центр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шведская стенка или спортивный уголок (с канатом, кольцами и пр.)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спортивные маты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детские спортивные тренажеры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Место для группового сбора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-Магнитная или пробковая доска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-Интерактивная доска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флипчарт</w:t>
            </w:r>
            <w:proofErr w:type="spellEnd"/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ковер или палас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 стульчики для каждого ребенка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подушки для сидения на полу </w:t>
            </w:r>
            <w:proofErr w:type="gram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( для</w:t>
            </w:r>
            <w:proofErr w:type="gramEnd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каждого ребенка)</w:t>
            </w:r>
          </w:p>
        </w:tc>
      </w:tr>
      <w:tr w:rsidR="001A3148" w:rsidRPr="007C6A8E" w:rsidTr="00B75D73">
        <w:tc>
          <w:tcPr>
            <w:tcW w:w="2663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/>
                <w:iCs/>
                <w:color w:val="000000"/>
                <w:lang w:eastAsia="ru-RU"/>
              </w:rPr>
              <w:t>Место для проведения групповых занятий</w:t>
            </w:r>
          </w:p>
        </w:tc>
        <w:tc>
          <w:tcPr>
            <w:tcW w:w="6486" w:type="dxa"/>
            <w:shd w:val="clear" w:color="auto" w:fill="auto"/>
          </w:tcPr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-Магнитная или пробковая доска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-Интерактивная доска</w:t>
            </w:r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флипчарт</w:t>
            </w:r>
            <w:proofErr w:type="spellEnd"/>
          </w:p>
          <w:p w:rsidR="001A3148" w:rsidRPr="007C6A8E" w:rsidRDefault="001A3148" w:rsidP="00B75D73">
            <w:pPr>
              <w:spacing w:after="0" w:line="240" w:lineRule="auto"/>
              <w:ind w:right="64"/>
              <w:contextualSpacing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 w:rsidRPr="007C6A8E">
              <w:rPr>
                <w:rFonts w:ascii="Times New Roman" w:hAnsi="Times New Roman" w:cs="Times New Roman"/>
              </w:rPr>
              <w:t xml:space="preserve"> </w:t>
            </w:r>
            <w:r w:rsidRPr="007C6A8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столы, стулья (для каждого ребенка)</w:t>
            </w:r>
          </w:p>
        </w:tc>
      </w:tr>
    </w:tbl>
    <w:p w:rsidR="00BC3AB6" w:rsidRPr="007C6A8E" w:rsidRDefault="00BC3AB6" w:rsidP="00BC3AB6">
      <w:pPr>
        <w:spacing w:after="0"/>
        <w:jc w:val="both"/>
        <w:rPr>
          <w:rFonts w:ascii="Times New Roman" w:hAnsi="Times New Roman" w:cs="Times New Roman"/>
        </w:rPr>
      </w:pPr>
    </w:p>
    <w:p w:rsidR="001A3148" w:rsidRPr="002C088D" w:rsidRDefault="00BC3AB6" w:rsidP="001A3148">
      <w:pPr>
        <w:rPr>
          <w:rFonts w:ascii="Times New Roman" w:hAnsi="Times New Roman" w:cs="Times New Roman"/>
          <w:b/>
        </w:rPr>
      </w:pPr>
      <w:r w:rsidRPr="007C6A8E">
        <w:rPr>
          <w:rFonts w:ascii="Times New Roman" w:hAnsi="Times New Roman" w:cs="Times New Roman"/>
          <w:b/>
        </w:rPr>
        <w:t>3.2.</w:t>
      </w:r>
      <w:r w:rsidRPr="007C6A8E">
        <w:rPr>
          <w:rFonts w:ascii="Times New Roman" w:hAnsi="Times New Roman" w:cs="Times New Roman"/>
        </w:rPr>
        <w:t xml:space="preserve"> </w:t>
      </w:r>
      <w:r w:rsidR="001A3148" w:rsidRPr="002C088D">
        <w:rPr>
          <w:rFonts w:ascii="Times New Roman" w:hAnsi="Times New Roman" w:cs="Times New Roman"/>
          <w:b/>
        </w:rPr>
        <w:t xml:space="preserve"> Программно- методическое обеспечение </w:t>
      </w:r>
    </w:p>
    <w:tbl>
      <w:tblPr>
        <w:tblW w:w="11033" w:type="dxa"/>
        <w:tblInd w:w="-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614"/>
        <w:gridCol w:w="5558"/>
      </w:tblGrid>
      <w:tr w:rsidR="001A3148" w:rsidRPr="00A27F34" w:rsidTr="00B75D73">
        <w:trPr>
          <w:trHeight w:val="150"/>
        </w:trPr>
        <w:tc>
          <w:tcPr>
            <w:tcW w:w="1861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3614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Методические пособия</w:t>
            </w:r>
          </w:p>
        </w:tc>
        <w:tc>
          <w:tcPr>
            <w:tcW w:w="5558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Наглядно-дидактические пособия</w:t>
            </w:r>
          </w:p>
        </w:tc>
      </w:tr>
      <w:tr w:rsidR="001A3148" w:rsidRPr="00A27F34" w:rsidTr="00B75D73">
        <w:trPr>
          <w:trHeight w:val="2949"/>
        </w:trPr>
        <w:tc>
          <w:tcPr>
            <w:tcW w:w="1861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  <w:tc>
          <w:tcPr>
            <w:tcW w:w="3614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Комарова Т. С,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Губанова Н. Ф. Развитие игровой деятельности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«Рассказы по картинкам»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«Расскажите детям о…»: достопримечательностях Москвы;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Московском кремле; Отечественной войне; *«Детям о правилах пожарной безопасности»: плакаты, картинки.</w:t>
            </w:r>
          </w:p>
        </w:tc>
      </w:tr>
      <w:tr w:rsidR="001A3148" w:rsidRPr="00A27F34" w:rsidTr="00B75D73">
        <w:trPr>
          <w:trHeight w:val="150"/>
        </w:trPr>
        <w:tc>
          <w:tcPr>
            <w:tcW w:w="1861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«Познавательное развитие»</w:t>
            </w:r>
          </w:p>
        </w:tc>
        <w:tc>
          <w:tcPr>
            <w:tcW w:w="3614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*«Ознакомление с природой в детском саду» О. А. </w:t>
            </w:r>
            <w:proofErr w:type="spellStart"/>
            <w:r w:rsidRPr="00A27F34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A27F34">
              <w:rPr>
                <w:rFonts w:ascii="Times New Roman" w:hAnsi="Times New Roman" w:cs="Times New Roman"/>
              </w:rPr>
              <w:t>;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*«Ознакомление с предметным и социальным окружением» О. В.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; Издательство </w:t>
            </w:r>
            <w:proofErr w:type="gramStart"/>
            <w:r w:rsidRPr="00A27F34">
              <w:rPr>
                <w:rFonts w:ascii="Times New Roman" w:hAnsi="Times New Roman" w:cs="Times New Roman"/>
              </w:rPr>
              <w:t>Синтез  Москва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,2021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*«Формирование элементарных математических представлений» И. А. </w:t>
            </w:r>
            <w:proofErr w:type="spellStart"/>
            <w:proofErr w:type="gramStart"/>
            <w:r w:rsidRPr="00A27F34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A27F34">
              <w:rPr>
                <w:rFonts w:ascii="Times New Roman" w:hAnsi="Times New Roman" w:cs="Times New Roman"/>
              </w:rPr>
              <w:t>.,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В.А  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Издательство Мозаика-Синтез Москва, 2021.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В.А.Др</w:t>
            </w:r>
            <w:proofErr w:type="spellEnd"/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*Раздаточный материал «Математика в детском саду»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В.П.Новикова</w:t>
            </w:r>
            <w:proofErr w:type="spellEnd"/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*Серия «Мир в картинках»; «Автомобильный транспорт»; Водный транспорт; Деревья и листья; Домашние животные; Домашние птицы; </w:t>
            </w:r>
            <w:proofErr w:type="gramStart"/>
            <w:r w:rsidRPr="00A27F34">
              <w:rPr>
                <w:rFonts w:ascii="Times New Roman" w:hAnsi="Times New Roman" w:cs="Times New Roman"/>
              </w:rPr>
              <w:t>Животные  -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Рептилии;;Фрукты; Цветы; Ягоды  и грибы;.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 Серия «Рассказы по картинкам»: Времена </w:t>
            </w:r>
            <w:proofErr w:type="gramStart"/>
            <w:r w:rsidRPr="00A27F34">
              <w:rPr>
                <w:rFonts w:ascii="Times New Roman" w:hAnsi="Times New Roman" w:cs="Times New Roman"/>
              </w:rPr>
              <w:t>года;  Родная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природа; Кем быть?; Профессии; Мой дом; В деревне и др.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музыкальных инструментах, космонавтике, лесных </w:t>
            </w:r>
            <w:r w:rsidRPr="00A27F34">
              <w:rPr>
                <w:rFonts w:ascii="Times New Roman" w:hAnsi="Times New Roman" w:cs="Times New Roman"/>
              </w:rPr>
              <w:lastRenderedPageBreak/>
              <w:t>животных, домашних питомцах, транспорте, специальных машинах.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 Плакаты: Овощи, фрукты, животные Африки, животные средней полосы, птицы, домашние животные, домашние питомцы, домашние птицы, цвет, форма, счет до 10, счет до 20.</w:t>
            </w:r>
          </w:p>
        </w:tc>
      </w:tr>
      <w:tr w:rsidR="001A3148" w:rsidRPr="00A27F34" w:rsidTr="00B75D73">
        <w:trPr>
          <w:trHeight w:val="70"/>
        </w:trPr>
        <w:tc>
          <w:tcPr>
            <w:tcW w:w="1861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«Речевое развитие»</w:t>
            </w:r>
          </w:p>
        </w:tc>
        <w:tc>
          <w:tcPr>
            <w:tcW w:w="3614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*«Развитие речи в детском саду» В. В. </w:t>
            </w:r>
            <w:proofErr w:type="gramStart"/>
            <w:r w:rsidRPr="00A27F34">
              <w:rPr>
                <w:rFonts w:ascii="Times New Roman" w:hAnsi="Times New Roman" w:cs="Times New Roman"/>
              </w:rPr>
              <w:t>Гербов»  Издательство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Мозаика-Синтез Москва, 2021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F34">
              <w:rPr>
                <w:rFonts w:ascii="Times New Roman" w:hAnsi="Times New Roman" w:cs="Times New Roman"/>
              </w:rPr>
              <w:t>сььм</w:t>
            </w:r>
            <w:proofErr w:type="spellEnd"/>
          </w:p>
        </w:tc>
        <w:tc>
          <w:tcPr>
            <w:tcW w:w="5558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«Рассказы по картинкам»: «В деревне»; «Времена гола»; «Мой дом»; «Кем быть».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«Беседы с детьми»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*Плакаты: алфавит.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*Магнитная азбука 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*Познавательно-речевое развитие: рассказывание сказки в картинках «Три медведя»</w:t>
            </w:r>
          </w:p>
        </w:tc>
      </w:tr>
      <w:tr w:rsidR="001A3148" w:rsidRPr="00A27F34" w:rsidTr="00B75D73">
        <w:trPr>
          <w:trHeight w:val="3689"/>
        </w:trPr>
        <w:tc>
          <w:tcPr>
            <w:tcW w:w="1861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</w:tc>
        <w:tc>
          <w:tcPr>
            <w:tcW w:w="3614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2014. 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*Комарова Т. С. «Развитие художественных способностей дошкольников» Мозаика- Синтез, 2021.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*«Конструирование из строительного материала» Л. В. </w:t>
            </w:r>
            <w:proofErr w:type="spellStart"/>
            <w:r w:rsidRPr="00A27F34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A27F34">
              <w:rPr>
                <w:rFonts w:ascii="Times New Roman" w:hAnsi="Times New Roman" w:cs="Times New Roman"/>
              </w:rPr>
              <w:t>;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8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«Мир в картинках»: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proofErr w:type="spellStart"/>
            <w:r w:rsidRPr="00A27F34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народная игрушка. — М.: Мозаика-Синтез, 2005-2010.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Городецкая роспись по дереву. — </w:t>
            </w:r>
            <w:proofErr w:type="gramStart"/>
            <w:r w:rsidRPr="00A27F34">
              <w:rPr>
                <w:rFonts w:ascii="Times New Roman" w:hAnsi="Times New Roman" w:cs="Times New Roman"/>
              </w:rPr>
              <w:t>М,: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Мозаика-Синтез, 2005-2010.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Дымковская игрушка. - М.: Мозаика-Синтез, 2005-2010.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Хохлома,-М.: Мозаика-Синтез, 2005-2010.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Гжель. - М.: Мозаика-Синтез, 2005-2010.</w:t>
            </w:r>
          </w:p>
        </w:tc>
      </w:tr>
      <w:tr w:rsidR="001A3148" w:rsidRPr="00A27F34" w:rsidTr="00B75D73">
        <w:trPr>
          <w:trHeight w:val="1329"/>
        </w:trPr>
        <w:tc>
          <w:tcPr>
            <w:tcW w:w="1861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3614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</w:t>
            </w:r>
            <w:proofErr w:type="spellStart"/>
            <w:r w:rsidRPr="00A27F34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A27F34">
              <w:rPr>
                <w:rFonts w:ascii="Times New Roman" w:hAnsi="Times New Roman" w:cs="Times New Roman"/>
              </w:rPr>
              <w:t xml:space="preserve"> Л. И. «Физкультурные занятия в детском саду. Вторая младшая группа». — М.: Мозаика-Синтез,2021</w:t>
            </w:r>
          </w:p>
        </w:tc>
        <w:tc>
          <w:tcPr>
            <w:tcW w:w="5558" w:type="dxa"/>
          </w:tcPr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«Мир в картинках»</w:t>
            </w:r>
          </w:p>
          <w:p w:rsidR="001A3148" w:rsidRPr="00A27F34" w:rsidRDefault="001A3148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*Серия «Рассказы по картинкам»: зимние виды спорта, летние виды спорта, распорядок дня.</w:t>
            </w:r>
          </w:p>
        </w:tc>
      </w:tr>
    </w:tbl>
    <w:p w:rsidR="001A3148" w:rsidRPr="00A27F34" w:rsidRDefault="001A3148" w:rsidP="001A3148">
      <w:pPr>
        <w:rPr>
          <w:rFonts w:ascii="Times New Roman" w:hAnsi="Times New Roman" w:cs="Times New Roman"/>
        </w:rPr>
      </w:pPr>
    </w:p>
    <w:p w:rsidR="001A3148" w:rsidRPr="00120754" w:rsidRDefault="001A3148" w:rsidP="001A3148">
      <w:pPr>
        <w:rPr>
          <w:rFonts w:ascii="Times New Roman" w:hAnsi="Times New Roman" w:cs="Times New Roman"/>
          <w:b/>
        </w:rPr>
      </w:pPr>
      <w:r w:rsidRPr="00120754">
        <w:rPr>
          <w:rFonts w:ascii="Times New Roman" w:hAnsi="Times New Roman" w:cs="Times New Roman"/>
          <w:b/>
        </w:rPr>
        <w:t>3.3Развивающая предметно-пространственная среда.</w:t>
      </w:r>
    </w:p>
    <w:p w:rsidR="001A3148" w:rsidRDefault="001A3148" w:rsidP="001A3148">
      <w:pPr>
        <w:widowControl w:val="0"/>
        <w:shd w:val="clear" w:color="auto" w:fill="FFFFFF"/>
        <w:spacing w:after="0"/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 Организация развивающей предметно- пространственной среды Образовательная организация в соответствии с образовательными целями создает развивающую предметно - пространственную образовательную среду, которая в соответствии с ФГОС ДО, должна быть: - содержательно насыщенной; - трансформируемой; - полифункциональной; - вариативной; - доступной; - безопасной. Кроме того, развивающая предметно - пространственная среда в дошкольной организации, реализующей Программу, должна обеспечивать: - учет национально - культурных и климатических </w:t>
      </w:r>
      <w:proofErr w:type="gramStart"/>
      <w:r w:rsidRPr="00A27F34">
        <w:rPr>
          <w:rFonts w:ascii="Times New Roman" w:hAnsi="Times New Roman" w:cs="Times New Roman"/>
        </w:rPr>
        <w:t>условий ;</w:t>
      </w:r>
      <w:proofErr w:type="gramEnd"/>
      <w:r w:rsidRPr="00A27F34">
        <w:rPr>
          <w:rFonts w:ascii="Times New Roman" w:hAnsi="Times New Roman" w:cs="Times New Roman"/>
        </w:rPr>
        <w:t xml:space="preserve"> - учет возрастных особенностей воспитанников; - в случае организации инклюзивного образования – необходимые для него условия. В зависимости от материальных и кадровых условий, которыми располагает организация, и характера запроса, который предъявляют к ней родители, возможна организация материально - технического обеспечения трех уровней. </w:t>
      </w:r>
      <w:r w:rsidRPr="00A27F34">
        <w:rPr>
          <w:rFonts w:ascii="Times New Roman" w:hAnsi="Times New Roman" w:cs="Times New Roman"/>
        </w:rPr>
        <w:lastRenderedPageBreak/>
        <w:t>Минимальный уровень материально - технического обеспечения позволяет успешно реализовать ФГОС ДО в массовом детском саду, с любыми, сколь угодно скромными материальными возможностями. Он подразумевает сотворчество педагогов и родителей в создании предметной предметно - пространственной среды, многие элементы которой создаются их руками с посильным участием воспитанников. Такие элементы не менее привлекательны для воспитанников, чем современное оборудование промышленного производства. Если организация располагает некоторыми дополнительными возможностями в плане кадров или материальной базы, например, имеет бассейн, физкультурный или театральный зал, то у организации есть ресурс создать базовый уровень материально - технического обеспечения. Если организация, группа или несколько групп в ней ориентированы с семьями, имеющими более высокие запросы к образованию воспитанника и готовыми финансово поддержать развитие материальной базы детского сада, или организация реализует интересные образовательные проекты, поддерживаемые учредителем, организует дополнительные платные образовательные услуги, можно обеспечить расширенный уровень материально технического обеспечения.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Центры активности должны быть </w:t>
      </w:r>
      <w:proofErr w:type="gramStart"/>
      <w:r w:rsidRPr="007C6A8E">
        <w:rPr>
          <w:rFonts w:ascii="Times New Roman" w:hAnsi="Times New Roman" w:cs="Times New Roman"/>
        </w:rPr>
        <w:t xml:space="preserve">четко  </w:t>
      </w:r>
      <w:proofErr w:type="spellStart"/>
      <w:r w:rsidRPr="007C6A8E">
        <w:rPr>
          <w:rFonts w:ascii="Times New Roman" w:hAnsi="Times New Roman" w:cs="Times New Roman"/>
        </w:rPr>
        <w:t>зонированы</w:t>
      </w:r>
      <w:proofErr w:type="spellEnd"/>
      <w:proofErr w:type="gramEnd"/>
      <w:r w:rsidRPr="007C6A8E">
        <w:rPr>
          <w:rFonts w:ascii="Times New Roman" w:hAnsi="Times New Roman" w:cs="Times New Roman"/>
        </w:rPr>
        <w:t xml:space="preserve"> .  </w:t>
      </w:r>
      <w:proofErr w:type="spellStart"/>
      <w:r w:rsidRPr="007C6A8E">
        <w:rPr>
          <w:rFonts w:ascii="Times New Roman" w:hAnsi="Times New Roman" w:cs="Times New Roman"/>
        </w:rPr>
        <w:t>Зонировать</w:t>
      </w:r>
      <w:proofErr w:type="spellEnd"/>
      <w:r w:rsidRPr="007C6A8E">
        <w:rPr>
          <w:rFonts w:ascii="Times New Roman" w:hAnsi="Times New Roman" w:cs="Times New Roman"/>
        </w:rPr>
        <w:t xml:space="preserve"> центры активности можно при помощи низких стеллажей, вставок или с помощью ковровых покрытий, мольбертов и пр.</w:t>
      </w:r>
    </w:p>
    <w:p w:rsidR="001A3148" w:rsidRDefault="001A3148" w:rsidP="001A3148">
      <w:pPr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Примерный перечень центров активности</w:t>
      </w:r>
    </w:p>
    <w:p w:rsidR="001A3148" w:rsidRPr="007C6A8E" w:rsidRDefault="001A3148" w:rsidP="001A3148">
      <w:pPr>
        <w:spacing w:after="0"/>
        <w:contextualSpacing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Примерный перечень центров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063"/>
        <w:gridCol w:w="5752"/>
      </w:tblGrid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Центры активности</w:t>
            </w:r>
          </w:p>
        </w:tc>
        <w:tc>
          <w:tcPr>
            <w:tcW w:w="5919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строительства</w:t>
            </w:r>
          </w:p>
        </w:tc>
        <w:tc>
          <w:tcPr>
            <w:tcW w:w="5919" w:type="dxa"/>
            <w:shd w:val="clear" w:color="auto" w:fill="auto"/>
          </w:tcPr>
          <w:p w:rsidR="001A3148" w:rsidRPr="007C6A8E" w:rsidRDefault="001A3148" w:rsidP="00B75D73">
            <w:pPr>
              <w:spacing w:after="0"/>
              <w:ind w:firstLine="708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Обычно это самый популярный у детей </w:t>
            </w:r>
            <w:proofErr w:type="gramStart"/>
            <w:r w:rsidRPr="007C6A8E">
              <w:rPr>
                <w:rFonts w:ascii="Times New Roman" w:hAnsi="Times New Roman" w:cs="Times New Roman"/>
              </w:rPr>
              <w:t>центр .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Особенно мальчиков. Важно хорошо </w:t>
            </w:r>
            <w:proofErr w:type="spellStart"/>
            <w:r w:rsidRPr="007C6A8E">
              <w:rPr>
                <w:rFonts w:ascii="Times New Roman" w:hAnsi="Times New Roman" w:cs="Times New Roman"/>
              </w:rPr>
              <w:t>зонировать</w:t>
            </w:r>
            <w:proofErr w:type="spellEnd"/>
            <w:r w:rsidRPr="007C6A8E">
              <w:rPr>
                <w:rFonts w:ascii="Times New Roman" w:hAnsi="Times New Roman" w:cs="Times New Roman"/>
              </w:rPr>
              <w:t xml:space="preserve"> (выделять) этот центр, чтобы проходящие мимо не разрушали постройки.</w:t>
            </w: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для сюжетно - ролевых игр</w:t>
            </w:r>
          </w:p>
        </w:tc>
        <w:tc>
          <w:tcPr>
            <w:tcW w:w="5919" w:type="dxa"/>
            <w:vMerge w:val="restart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Эти центры можно расположить рядом или объединить. Если в этом центре есть мягкая детская (кукольная) мебель, то центр может послужить и местом </w:t>
            </w:r>
            <w:proofErr w:type="gramStart"/>
            <w:r w:rsidRPr="007C6A8E">
              <w:rPr>
                <w:rFonts w:ascii="Times New Roman" w:hAnsi="Times New Roman" w:cs="Times New Roman"/>
              </w:rPr>
              <w:t>отдыха .</w:t>
            </w:r>
            <w:proofErr w:type="gramEnd"/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Уголок для театрализованных </w:t>
            </w:r>
            <w:proofErr w:type="gramStart"/>
            <w:r w:rsidRPr="007C6A8E">
              <w:rPr>
                <w:rFonts w:ascii="Times New Roman" w:hAnsi="Times New Roman" w:cs="Times New Roman"/>
              </w:rPr>
              <w:t>( драматических</w:t>
            </w:r>
            <w:proofErr w:type="gramEnd"/>
            <w:r w:rsidRPr="007C6A8E">
              <w:rPr>
                <w:rFonts w:ascii="Times New Roman" w:hAnsi="Times New Roman" w:cs="Times New Roman"/>
              </w:rPr>
              <w:t>) игр</w:t>
            </w: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(уголок)музыки</w:t>
            </w:r>
          </w:p>
        </w:tc>
        <w:tc>
          <w:tcPr>
            <w:tcW w:w="5919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изобразительного искусства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Лучше располагать недалеко от раковины.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мелкой моторики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C6A8E">
              <w:rPr>
                <w:rFonts w:ascii="Times New Roman" w:hAnsi="Times New Roman" w:cs="Times New Roman"/>
              </w:rPr>
              <w:t>При нехватки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пространства эти центры можно разместить в спальной комнате, кроме того, их можно объединить.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конструирования из деталей (среднего и мелкого размера)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Уголок настольных игр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Эти </w:t>
            </w:r>
            <w:proofErr w:type="gramStart"/>
            <w:r w:rsidRPr="007C6A8E">
              <w:rPr>
                <w:rFonts w:ascii="Times New Roman" w:hAnsi="Times New Roman" w:cs="Times New Roman"/>
              </w:rPr>
              <w:t>центры  лучше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расположить рядом, и при нехватке места их можно объединить.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математики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науки и естествознания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грамотности и письма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Эти центры часто размещают в спальной комнате, и при нехватке места их можно объединить.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Литературные центр (книжный уголок)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Место для отдыха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Уголок уединения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Можно организовать в любом тихом уголке, предусматривающем размещение 1 - 2 человек.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Центр песка и воды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Лучше располагать рядом с умывальной комнатой.  Этот центр не постоянный, его организуют и убирают, в зависимости от задач программы.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Площадка для активного отдыха </w:t>
            </w:r>
            <w:proofErr w:type="gramStart"/>
            <w:r w:rsidRPr="007C6A8E">
              <w:rPr>
                <w:rFonts w:ascii="Times New Roman" w:hAnsi="Times New Roman" w:cs="Times New Roman"/>
              </w:rPr>
              <w:t>( спортивный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уголок)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Место для группового сбора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 w:val="restart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Обычно в детском саду нет достаточного пространства для полноценной организации этих </w:t>
            </w:r>
            <w:proofErr w:type="gramStart"/>
            <w:r w:rsidRPr="007C6A8E">
              <w:rPr>
                <w:rFonts w:ascii="Times New Roman" w:hAnsi="Times New Roman" w:cs="Times New Roman"/>
              </w:rPr>
              <w:t>3  центров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, поэтому их объединяет в 1 многоцелевой по </w:t>
            </w:r>
            <w:proofErr w:type="spellStart"/>
            <w:r w:rsidRPr="007C6A8E">
              <w:rPr>
                <w:rFonts w:ascii="Times New Roman" w:hAnsi="Times New Roman" w:cs="Times New Roman"/>
              </w:rPr>
              <w:t>полуфункциональный</w:t>
            </w:r>
            <w:proofErr w:type="spellEnd"/>
            <w:r w:rsidRPr="007C6A8E">
              <w:rPr>
                <w:rFonts w:ascii="Times New Roman" w:hAnsi="Times New Roman" w:cs="Times New Roman"/>
              </w:rPr>
              <w:t xml:space="preserve"> центр . В этом случае особо важна </w:t>
            </w:r>
            <w:proofErr w:type="spellStart"/>
            <w:r w:rsidRPr="007C6A8E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 w:rsidRPr="007C6A8E">
              <w:rPr>
                <w:rFonts w:ascii="Times New Roman" w:hAnsi="Times New Roman" w:cs="Times New Roman"/>
              </w:rPr>
              <w:t xml:space="preserve"> среды. Наличие </w:t>
            </w:r>
            <w:proofErr w:type="gramStart"/>
            <w:r w:rsidRPr="007C6A8E">
              <w:rPr>
                <w:rFonts w:ascii="Times New Roman" w:hAnsi="Times New Roman" w:cs="Times New Roman"/>
              </w:rPr>
              <w:t>легких  штабелируемых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столов и стульев  позволяет с участием детей преобразовывать пространство и освобождать место для группового сбора, переставлять мебель для занятий либо для приема пищи и т.д.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Место для проведения групповых занятий</w:t>
            </w:r>
          </w:p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148" w:rsidRPr="007C6A8E" w:rsidTr="00B75D73">
        <w:tc>
          <w:tcPr>
            <w:tcW w:w="534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C6A8E">
              <w:rPr>
                <w:rFonts w:ascii="Times New Roman" w:hAnsi="Times New Roman" w:cs="Times New Roman"/>
              </w:rPr>
              <w:t xml:space="preserve">Места для приема пищи </w:t>
            </w:r>
            <w:proofErr w:type="gramStart"/>
            <w:r w:rsidRPr="007C6A8E">
              <w:rPr>
                <w:rFonts w:ascii="Times New Roman" w:hAnsi="Times New Roman" w:cs="Times New Roman"/>
              </w:rPr>
              <w:t>( детское</w:t>
            </w:r>
            <w:proofErr w:type="gramEnd"/>
            <w:r w:rsidRPr="007C6A8E">
              <w:rPr>
                <w:rFonts w:ascii="Times New Roman" w:hAnsi="Times New Roman" w:cs="Times New Roman"/>
              </w:rPr>
              <w:t xml:space="preserve"> "кафе")</w:t>
            </w:r>
          </w:p>
        </w:tc>
        <w:tc>
          <w:tcPr>
            <w:tcW w:w="5919" w:type="dxa"/>
            <w:vMerge/>
            <w:shd w:val="clear" w:color="auto" w:fill="auto"/>
          </w:tcPr>
          <w:p w:rsidR="001A3148" w:rsidRPr="007C6A8E" w:rsidRDefault="001A3148" w:rsidP="00B75D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A3148" w:rsidRDefault="001A3148" w:rsidP="00BC3AB6">
      <w:pPr>
        <w:widowControl w:val="0"/>
        <w:shd w:val="clear" w:color="auto" w:fill="FFFFFF"/>
        <w:spacing w:after="0"/>
        <w:rPr>
          <w:rFonts w:ascii="Times New Roman" w:hAnsi="Times New Roman" w:cs="Times New Roman"/>
        </w:rPr>
      </w:pPr>
    </w:p>
    <w:p w:rsidR="001A3148" w:rsidRPr="007C6A8E" w:rsidRDefault="001A3148" w:rsidP="001A3148">
      <w:pPr>
        <w:spacing w:after="0"/>
        <w:rPr>
          <w:rFonts w:ascii="Times New Roman" w:eastAsia="PetersburgC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3.4. </w:t>
      </w:r>
      <w:r w:rsidRPr="007C6A8E">
        <w:rPr>
          <w:rFonts w:ascii="Times New Roman" w:hAnsi="Times New Roman" w:cs="Times New Roman"/>
          <w:b/>
        </w:rPr>
        <w:t>Ежедневная организация жизни и деятельности детей.</w:t>
      </w:r>
    </w:p>
    <w:p w:rsidR="001A3148" w:rsidRPr="007C6A8E" w:rsidRDefault="001A3148" w:rsidP="001A3148">
      <w:pPr>
        <w:spacing w:after="0"/>
        <w:rPr>
          <w:rFonts w:ascii="Times New Roman" w:eastAsia="Calibri" w:hAnsi="Times New Roman" w:cs="Times New Roman"/>
        </w:rPr>
      </w:pPr>
      <w:r w:rsidRPr="007C6A8E">
        <w:rPr>
          <w:rFonts w:ascii="Times New Roman" w:eastAsia="Calibri" w:hAnsi="Times New Roman" w:cs="Times New Roman"/>
        </w:rPr>
        <w:t xml:space="preserve">ДОУ работает по 5-дневному режиму </w:t>
      </w:r>
      <w:proofErr w:type="gramStart"/>
      <w:r w:rsidRPr="007C6A8E">
        <w:rPr>
          <w:rFonts w:ascii="Times New Roman" w:eastAsia="Calibri" w:hAnsi="Times New Roman" w:cs="Times New Roman"/>
        </w:rPr>
        <w:t>с  7.30</w:t>
      </w:r>
      <w:proofErr w:type="gramEnd"/>
      <w:r w:rsidRPr="007C6A8E">
        <w:rPr>
          <w:rFonts w:ascii="Times New Roman" w:eastAsia="Calibri" w:hAnsi="Times New Roman" w:cs="Times New Roman"/>
        </w:rPr>
        <w:t xml:space="preserve"> час. до 18.00 час.</w:t>
      </w:r>
    </w:p>
    <w:p w:rsidR="001A3148" w:rsidRDefault="001A3148" w:rsidP="001A3148">
      <w:pPr>
        <w:spacing w:after="0"/>
        <w:ind w:right="51"/>
        <w:jc w:val="both"/>
        <w:rPr>
          <w:rFonts w:ascii="Times New Roman" w:eastAsia="Calibri" w:hAnsi="Times New Roman" w:cs="Times New Roman"/>
        </w:rPr>
      </w:pPr>
      <w:r w:rsidRPr="007C6A8E">
        <w:rPr>
          <w:rFonts w:ascii="Times New Roman" w:eastAsia="Calibri" w:hAnsi="Times New Roman" w:cs="Times New Roman"/>
        </w:rPr>
        <w:t>Выходные дни: суббота, воскресенье.</w:t>
      </w:r>
    </w:p>
    <w:p w:rsidR="001A3148" w:rsidRPr="007C6A8E" w:rsidRDefault="001A3148" w:rsidP="001A3148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bookmarkStart w:id="5" w:name="page52"/>
      <w:bookmarkStart w:id="6" w:name="page53"/>
      <w:bookmarkEnd w:id="5"/>
      <w:bookmarkEnd w:id="6"/>
      <w:r w:rsidRPr="007C6A8E">
        <w:rPr>
          <w:rFonts w:ascii="Times New Roman" w:hAnsi="Times New Roman" w:cs="Times New Roman"/>
        </w:rPr>
        <w:t xml:space="preserve">Основным принципом построения режима является его соответствие возрастным психофизиологическим особенностям детей. </w:t>
      </w:r>
    </w:p>
    <w:p w:rsidR="001A3148" w:rsidRPr="007C6A8E" w:rsidRDefault="001A3148" w:rsidP="001A3148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</w:rPr>
      </w:pPr>
      <w:r w:rsidRPr="007C6A8E">
        <w:rPr>
          <w:rFonts w:ascii="Times New Roman" w:hAnsi="Times New Roman" w:cs="Times New Roman"/>
        </w:rPr>
        <w:t>Составлен режим</w:t>
      </w:r>
      <w:r w:rsidRPr="007C6A8E">
        <w:rPr>
          <w:rFonts w:ascii="Times New Roman" w:hAnsi="Times New Roman" w:cs="Times New Roman"/>
          <w:color w:val="000000"/>
          <w:spacing w:val="-11"/>
        </w:rPr>
        <w:t xml:space="preserve"> на основе требований </w:t>
      </w:r>
      <w:bookmarkStart w:id="7" w:name="_Hlk81743403"/>
      <w:r w:rsidRPr="007C6A8E">
        <w:rPr>
          <w:rFonts w:ascii="Times New Roman" w:hAnsi="Times New Roman" w:cs="Times New Roman"/>
        </w:rPr>
        <w:t>СанПиН (3.1/2.4.3598-20)</w:t>
      </w:r>
      <w:r w:rsidRPr="007C6A8E">
        <w:rPr>
          <w:rFonts w:ascii="Times New Roman" w:hAnsi="Times New Roman" w:cs="Times New Roman"/>
          <w:color w:val="000000"/>
          <w:spacing w:val="-11"/>
        </w:rPr>
        <w:t>.</w:t>
      </w:r>
      <w:bookmarkEnd w:id="7"/>
    </w:p>
    <w:p w:rsidR="001A3148" w:rsidRPr="007C6A8E" w:rsidRDefault="001A3148" w:rsidP="001A3148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В МБДОУ детский сад «Сказка» организация жизни детей осуществляется по режимам, соответствующим летнему и холодному времени года. </w:t>
      </w:r>
    </w:p>
    <w:p w:rsidR="001A3148" w:rsidRPr="007C6A8E" w:rsidRDefault="001A3148" w:rsidP="001A3148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В летний оздоровительный период увеличивается продолжительность прогулок, проводятся музыкальные и физкультурные занятия.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Организация жизни детей в дошкольном образовательном учреждении опирается на определенный суточный режим, который представляет собой чередование отрезков сна и бодрствования в соответствии с физиологическими обоснованиями. Суточный режим и построенный на его основе режим дня является гибким и динамичным. Обязательные условия режима дня: длительность бодрствования - 6,5 ч, дневной сон 2-3 часа.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  <w:color w:val="000000"/>
        </w:rPr>
        <w:t>Организация режима дня предполагает обязательное включение дневной и вечерней прогулки</w:t>
      </w:r>
      <w:r w:rsidRPr="007C6A8E">
        <w:rPr>
          <w:rFonts w:ascii="Times New Roman" w:hAnsi="Times New Roman" w:cs="Times New Roman"/>
          <w:color w:val="000000"/>
          <w:spacing w:val="-13"/>
        </w:rPr>
        <w:t xml:space="preserve">. 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Ежедневная продолжительность прогулки детей составляет не менее 3-4 часа в день.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В летний оздоровительный </w:t>
      </w:r>
      <w:proofErr w:type="gramStart"/>
      <w:r w:rsidRPr="007C6A8E">
        <w:rPr>
          <w:rFonts w:ascii="Times New Roman" w:hAnsi="Times New Roman" w:cs="Times New Roman"/>
        </w:rPr>
        <w:t>период  в</w:t>
      </w:r>
      <w:proofErr w:type="gramEnd"/>
      <w:r w:rsidRPr="007C6A8E">
        <w:rPr>
          <w:rFonts w:ascii="Times New Roman" w:hAnsi="Times New Roman" w:cs="Times New Roman"/>
        </w:rPr>
        <w:t xml:space="preserve"> режиме дня больше времени отводится на прогулку. 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При температуре воздуха ниже минус 15*С и скорости ветра более 15 м/с продолжительность прогулки сокращается. 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Прогулка не проводится при температуре воздуха ниже минус 15*С и скорости ветра более 15 м/с для детей до 4 лет, а для детей 5-7 лет при температуре воздуха ниже минус 20*С и скорости ветра более 15 м/с.;</w:t>
      </w:r>
    </w:p>
    <w:p w:rsidR="001A3148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 xml:space="preserve">Режим дня в холодный период года и теплый период года см. в Приложении № 1  </w:t>
      </w:r>
    </w:p>
    <w:p w:rsidR="004732C7" w:rsidRPr="007C6A8E" w:rsidRDefault="004732C7" w:rsidP="001A3148">
      <w:pPr>
        <w:spacing w:after="0"/>
        <w:jc w:val="both"/>
        <w:rPr>
          <w:rFonts w:ascii="Times New Roman" w:hAnsi="Times New Roman" w:cs="Times New Roman"/>
        </w:rPr>
      </w:pPr>
    </w:p>
    <w:p w:rsidR="001A3148" w:rsidRPr="004732C7" w:rsidRDefault="004732C7" w:rsidP="004732C7">
      <w:pPr>
        <w:rPr>
          <w:rFonts w:ascii="Times New Roman" w:hAnsi="Times New Roman" w:cs="Times New Roman"/>
          <w:b/>
        </w:rPr>
      </w:pPr>
      <w:r w:rsidRPr="008E1868">
        <w:rPr>
          <w:rFonts w:ascii="Times New Roman" w:hAnsi="Times New Roman" w:cs="Times New Roman"/>
          <w:b/>
        </w:rPr>
        <w:t>3.5 Расписание организованной образовательной деятельности 2020-2021</w:t>
      </w:r>
      <w:r>
        <w:rPr>
          <w:rFonts w:ascii="Times New Roman" w:hAnsi="Times New Roman" w:cs="Times New Roman"/>
          <w:b/>
        </w:rPr>
        <w:t xml:space="preserve"> год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7C6A8E">
        <w:rPr>
          <w:rFonts w:ascii="Times New Roman" w:hAnsi="Times New Roman" w:cs="Times New Roman"/>
          <w:b/>
          <w:color w:val="000000"/>
        </w:rPr>
        <w:t>Продолжительность организованной образовательной деятельности: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</w:rPr>
      </w:pPr>
      <w:r w:rsidRPr="007C6A8E">
        <w:rPr>
          <w:rFonts w:ascii="Times New Roman" w:hAnsi="Times New Roman" w:cs="Times New Roman"/>
        </w:rPr>
        <w:t>Средняя группа (от 4 до 5 лет) – 20 минут;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C6A8E">
        <w:rPr>
          <w:rFonts w:ascii="Times New Roman" w:hAnsi="Times New Roman" w:cs="Times New Roman"/>
          <w:color w:val="000000"/>
        </w:rPr>
        <w:t>В середине времени, отведенного на организованную образовательную деятельность, проводят физкультминутку. Перерывы между периодами образовательной деятельности - не менее 10 минут.</w:t>
      </w:r>
    </w:p>
    <w:p w:rsidR="001A3148" w:rsidRPr="007C6A8E" w:rsidRDefault="001A3148" w:rsidP="001A314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C6A8E">
        <w:rPr>
          <w:rFonts w:ascii="Times New Roman" w:hAnsi="Times New Roman" w:cs="Times New Roman"/>
          <w:color w:val="000000"/>
        </w:rPr>
        <w:t>Расписание организованной образовательной деятельности см. в Приложении № 2</w:t>
      </w:r>
    </w:p>
    <w:p w:rsidR="004732C7" w:rsidRPr="008E1868" w:rsidRDefault="004732C7" w:rsidP="004732C7">
      <w:pPr>
        <w:rPr>
          <w:rFonts w:ascii="Times New Roman" w:hAnsi="Times New Roman" w:cs="Times New Roman"/>
          <w:b/>
        </w:rPr>
      </w:pPr>
      <w:r w:rsidRPr="008E1868">
        <w:rPr>
          <w:rFonts w:ascii="Times New Roman" w:hAnsi="Times New Roman" w:cs="Times New Roman"/>
          <w:b/>
        </w:rPr>
        <w:lastRenderedPageBreak/>
        <w:t>3.6 Оздоровительные мероприятия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Сохранение и укрепление физического, психического здоровья детей дошкольного возраста.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Задачи: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1. Создание условий, обеспечивающих охрану жизни и здоровья детей.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2. Оздоровление детей через систему </w:t>
      </w:r>
      <w:proofErr w:type="spellStart"/>
      <w:r w:rsidRPr="00A27F34">
        <w:rPr>
          <w:rFonts w:ascii="Times New Roman" w:hAnsi="Times New Roman" w:cs="Times New Roman"/>
        </w:rPr>
        <w:t>лечебно</w:t>
      </w:r>
      <w:proofErr w:type="spellEnd"/>
      <w:r w:rsidRPr="00A27F34">
        <w:rPr>
          <w:rFonts w:ascii="Times New Roman" w:hAnsi="Times New Roman" w:cs="Times New Roman"/>
        </w:rPr>
        <w:t xml:space="preserve"> – профилактических мероприятий.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3. Воспитание у детей потребности в здоровом образе жизни.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4. Формирование основ двигательной культуры и обеспечение нормального уровня физической подготовленности с учетом возможностей и состояния здоровья детей.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5. Воспитание у физически слабых и малоактивных детей уверенности в своих силах и повышение их двигательной активности.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6. Осуществление единого понимания и подхода к оздоровительно – закаливающей системе воспитания детей и единства действий родителей и всего персонала ДОУ (физкультура и закаливающие мероприятия каждый день, облегченная одежда, режим дня)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 Оздоровительная работа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Работа с родителями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Работа с педагогами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Диагностика физического развития и состояния здоровья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Диагностика проводится в соответствии с разработанным на федеральном уровне медицинскими и </w:t>
      </w:r>
      <w:proofErr w:type="spellStart"/>
      <w:r w:rsidRPr="00A27F34">
        <w:rPr>
          <w:rFonts w:ascii="Times New Roman" w:hAnsi="Times New Roman" w:cs="Times New Roman"/>
        </w:rPr>
        <w:t>психолого</w:t>
      </w:r>
      <w:proofErr w:type="spellEnd"/>
      <w:r w:rsidRPr="00A27F34">
        <w:rPr>
          <w:rFonts w:ascii="Times New Roman" w:hAnsi="Times New Roman" w:cs="Times New Roman"/>
        </w:rPr>
        <w:t xml:space="preserve"> – педагогическими стандартами 2 раза в год (сентябрь, май)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Формы и методы оздоровления детей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1. Обеспечение здорового ритма жизни - щадящий режим (адаптационный период);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-гибкий режим;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-организация благоприятного психологического микроклимата в группе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2. Физические упражнения - утренняя гимнастика;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</w:t>
      </w:r>
      <w:proofErr w:type="spellStart"/>
      <w:r w:rsidRPr="00A27F34">
        <w:rPr>
          <w:rFonts w:ascii="Times New Roman" w:hAnsi="Times New Roman" w:cs="Times New Roman"/>
        </w:rPr>
        <w:t>физкультурно</w:t>
      </w:r>
      <w:proofErr w:type="spellEnd"/>
      <w:r w:rsidRPr="00A27F34">
        <w:rPr>
          <w:rFonts w:ascii="Times New Roman" w:hAnsi="Times New Roman" w:cs="Times New Roman"/>
        </w:rPr>
        <w:t xml:space="preserve"> – оздоровительные занятия;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подвижные игры;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спортивные игры;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профилактическая гимнастика, гимнастика пробуждения (дыхательная, улучшение осанки, плоскостопия, зрение);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 оздоровительный бег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3. Гигиенические и водные процедуры - обширное умывание;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игры с водой;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обеспечение чистоты среды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4. </w:t>
      </w:r>
      <w:proofErr w:type="spellStart"/>
      <w:r w:rsidRPr="00A27F34">
        <w:rPr>
          <w:rFonts w:ascii="Times New Roman" w:hAnsi="Times New Roman" w:cs="Times New Roman"/>
        </w:rPr>
        <w:t>Свето</w:t>
      </w:r>
      <w:proofErr w:type="spellEnd"/>
      <w:r w:rsidRPr="00A27F34">
        <w:rPr>
          <w:rFonts w:ascii="Times New Roman" w:hAnsi="Times New Roman" w:cs="Times New Roman"/>
        </w:rPr>
        <w:t>–воздушные ванны - проветривание помещений (в том числе сквозное)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 прогулки на свежем воздухе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lastRenderedPageBreak/>
        <w:t xml:space="preserve">- обеспечение температурного режима и чистоты воздуха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5. Активный отдых - развлечения, праздники;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игры – забавы;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дни здоровья;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6. Музыкотерапия - музыкальное сопровождение режимных моментов;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-музыкальное оформление фона занятий;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музыкально – театральная деятельность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7. Специальное закаливание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игровой массаж;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- дыхательная гимнастика;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8. Пропаганда ЗОЖ - занятия по ОБЖ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 xml:space="preserve">- беседы 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Закаливающие процедуры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Формы и методы оздоровления детей 3-4 лет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4820"/>
      </w:tblGrid>
      <w:tr w:rsidR="004732C7" w:rsidRPr="00A27F34" w:rsidTr="00B75D73">
        <w:tc>
          <w:tcPr>
            <w:tcW w:w="992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и методы</w:t>
            </w: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4732C7" w:rsidRPr="00A27F34" w:rsidTr="00B75D73">
        <w:tc>
          <w:tcPr>
            <w:tcW w:w="992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Обеспечение здорового ритма жизни</w:t>
            </w: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Гибкий режим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Организация микроклимата и стиля жизни группы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Рациональное питание</w:t>
            </w:r>
          </w:p>
        </w:tc>
      </w:tr>
      <w:tr w:rsidR="004732C7" w:rsidRPr="00A27F34" w:rsidTr="00B75D73">
        <w:tc>
          <w:tcPr>
            <w:tcW w:w="992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Утренняя гимнастика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Подвижные и динамичные игры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4732C7" w:rsidRPr="00A27F34" w:rsidTr="00B75D73">
        <w:tc>
          <w:tcPr>
            <w:tcW w:w="992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Гигиенические и водные процедуры</w:t>
            </w: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Умывание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Мытье рук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Игры с водой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Обеспечение чистоты среды</w:t>
            </w:r>
          </w:p>
        </w:tc>
      </w:tr>
      <w:tr w:rsidR="004732C7" w:rsidRPr="00A27F34" w:rsidTr="00B75D73">
        <w:tc>
          <w:tcPr>
            <w:tcW w:w="992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proofErr w:type="gramStart"/>
            <w:r w:rsidRPr="00A27F34">
              <w:rPr>
                <w:rFonts w:ascii="Times New Roman" w:hAnsi="Times New Roman" w:cs="Times New Roman"/>
              </w:rPr>
              <w:t>Свето- воздушные</w:t>
            </w:r>
            <w:proofErr w:type="gramEnd"/>
            <w:r w:rsidRPr="00A27F34">
              <w:rPr>
                <w:rFonts w:ascii="Times New Roman" w:hAnsi="Times New Roman" w:cs="Times New Roman"/>
              </w:rPr>
              <w:t xml:space="preserve"> ванны</w:t>
            </w: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Проветривание помещений (в </w:t>
            </w:r>
            <w:proofErr w:type="spellStart"/>
            <w:r w:rsidRPr="00A27F34">
              <w:rPr>
                <w:rFonts w:ascii="Times New Roman" w:hAnsi="Times New Roman" w:cs="Times New Roman"/>
              </w:rPr>
              <w:t>т.ч</w:t>
            </w:r>
            <w:proofErr w:type="spellEnd"/>
            <w:r w:rsidRPr="00A27F34">
              <w:rPr>
                <w:rFonts w:ascii="Times New Roman" w:hAnsi="Times New Roman" w:cs="Times New Roman"/>
              </w:rPr>
              <w:t>. сквозное)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Прогулки на свежем воздухе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Обеспечение температурного режима и чистоты воздуха</w:t>
            </w:r>
          </w:p>
        </w:tc>
      </w:tr>
      <w:tr w:rsidR="004732C7" w:rsidRPr="00A27F34" w:rsidTr="00B75D73">
        <w:tc>
          <w:tcPr>
            <w:tcW w:w="992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Активный отдых</w:t>
            </w: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Дни здоровья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Праздники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Развлечения</w:t>
            </w:r>
          </w:p>
        </w:tc>
      </w:tr>
      <w:tr w:rsidR="004732C7" w:rsidRPr="00A27F34" w:rsidTr="00B75D73">
        <w:tc>
          <w:tcPr>
            <w:tcW w:w="992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Игры-забавы</w:t>
            </w:r>
          </w:p>
        </w:tc>
      </w:tr>
    </w:tbl>
    <w:p w:rsidR="004732C7" w:rsidRDefault="004732C7" w:rsidP="004732C7">
      <w:pPr>
        <w:rPr>
          <w:rFonts w:ascii="Times New Roman" w:hAnsi="Times New Roman" w:cs="Times New Roman"/>
        </w:rPr>
      </w:pPr>
    </w:p>
    <w:p w:rsidR="004732C7" w:rsidRPr="00A27F34" w:rsidRDefault="004732C7" w:rsidP="004732C7">
      <w:pPr>
        <w:rPr>
          <w:rFonts w:ascii="Times New Roman" w:hAnsi="Times New Roman" w:cs="Times New Roman"/>
        </w:rPr>
      </w:pPr>
      <w:r w:rsidRPr="00A27F34">
        <w:rPr>
          <w:rFonts w:ascii="Times New Roman" w:hAnsi="Times New Roman" w:cs="Times New Roman"/>
        </w:rPr>
        <w:t>Двигательный режим</w:t>
      </w:r>
    </w:p>
    <w:p w:rsidR="004732C7" w:rsidRPr="00A27F34" w:rsidRDefault="004732C7" w:rsidP="004732C7">
      <w:pPr>
        <w:rPr>
          <w:rFonts w:ascii="Times New Roman" w:hAnsi="Times New Roman" w:cs="Times New Roman"/>
        </w:rPr>
      </w:pPr>
    </w:p>
    <w:tbl>
      <w:tblPr>
        <w:tblW w:w="3864" w:type="pct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3627"/>
      </w:tblGrid>
      <w:tr w:rsidR="004732C7" w:rsidRPr="00A27F34" w:rsidTr="00B75D73">
        <w:trPr>
          <w:trHeight w:val="625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</w:p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r w:rsidRPr="00A27F34"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-5</w:t>
            </w:r>
            <w:r w:rsidRPr="00A27F34">
              <w:rPr>
                <w:rFonts w:ascii="Times New Roman" w:hAnsi="Times New Roman" w:cs="Times New Roman"/>
              </w:rPr>
              <w:t xml:space="preserve"> лет )</w:t>
            </w:r>
          </w:p>
        </w:tc>
      </w:tr>
      <w:tr w:rsidR="004732C7" w:rsidRPr="00A27F34" w:rsidTr="00B75D73">
        <w:trPr>
          <w:trHeight w:val="57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1. Подвижные игры во время утреннего приема детей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10-12 мин</w:t>
            </w:r>
          </w:p>
        </w:tc>
      </w:tr>
      <w:tr w:rsidR="004732C7" w:rsidRPr="00A27F34" w:rsidTr="00B75D73">
        <w:trPr>
          <w:trHeight w:val="281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2. Физкультминутки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По необходимости на обучающих занятиях 3-5 мин</w:t>
            </w:r>
          </w:p>
        </w:tc>
      </w:tr>
      <w:tr w:rsidR="004732C7" w:rsidRPr="00A27F34" w:rsidTr="00B75D73">
        <w:trPr>
          <w:trHeight w:val="32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3. Музыкально-ритмические движения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На музыкальных занятиях 12-15 мин</w:t>
            </w:r>
          </w:p>
        </w:tc>
      </w:tr>
      <w:tr w:rsidR="004732C7" w:rsidRPr="00A27F34" w:rsidTr="00B75D73">
        <w:trPr>
          <w:trHeight w:val="32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5. Оздоровительный бег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732C7" w:rsidRPr="00A27F34" w:rsidTr="00B75D73">
        <w:trPr>
          <w:trHeight w:val="248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6. Подвижные игры: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не менее двух игр по 15-20 мин</w:t>
            </w:r>
          </w:p>
        </w:tc>
      </w:tr>
      <w:tr w:rsidR="004732C7" w:rsidRPr="00A27F34" w:rsidTr="00B75D73">
        <w:trPr>
          <w:trHeight w:val="272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8. Игровые упражнения: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по подгруппам 10-15 мин</w:t>
            </w:r>
          </w:p>
        </w:tc>
      </w:tr>
      <w:tr w:rsidR="004732C7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9.Оздоровительные мероприятия:</w:t>
            </w:r>
          </w:p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- гимнастика пробуждения;</w:t>
            </w:r>
          </w:p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- дыхательная гимнастика;</w:t>
            </w:r>
          </w:p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- игровой массаж.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 10 мин</w:t>
            </w:r>
          </w:p>
        </w:tc>
      </w:tr>
      <w:tr w:rsidR="004732C7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11. Физкультурный досуг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 xml:space="preserve"> 1 раз в месяц по 20 мин</w:t>
            </w:r>
          </w:p>
        </w:tc>
      </w:tr>
      <w:tr w:rsidR="004732C7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12. День здоровья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4732C7" w:rsidRPr="00A27F34" w:rsidTr="00B75D73">
        <w:trPr>
          <w:trHeight w:val="15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13.Самостоятельная двигательная деятельность детей в течение дня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Ежедневно.</w:t>
            </w:r>
          </w:p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Характер и продолжительность зависит от индивидуальных данных и потребностей детей.</w:t>
            </w:r>
          </w:p>
          <w:p w:rsidR="004732C7" w:rsidRPr="00A27F34" w:rsidRDefault="004732C7" w:rsidP="00B75D73">
            <w:pPr>
              <w:rPr>
                <w:rFonts w:ascii="Times New Roman" w:hAnsi="Times New Roman" w:cs="Times New Roman"/>
              </w:rPr>
            </w:pPr>
            <w:r w:rsidRPr="00A27F34">
              <w:rPr>
                <w:rFonts w:ascii="Times New Roman" w:hAnsi="Times New Roman" w:cs="Times New Roman"/>
              </w:rPr>
              <w:t>Проводится под руководством воспитателя.</w:t>
            </w:r>
          </w:p>
        </w:tc>
      </w:tr>
    </w:tbl>
    <w:p w:rsidR="001A3148" w:rsidRDefault="001A3148" w:rsidP="00BC3AB6">
      <w:pPr>
        <w:widowControl w:val="0"/>
        <w:shd w:val="clear" w:color="auto" w:fill="FFFFFF"/>
        <w:spacing w:after="0"/>
        <w:rPr>
          <w:rFonts w:ascii="Times New Roman" w:hAnsi="Times New Roman" w:cs="Times New Roman"/>
        </w:rPr>
      </w:pPr>
    </w:p>
    <w:p w:rsidR="004732C7" w:rsidRDefault="004732C7" w:rsidP="00BC3AB6">
      <w:pPr>
        <w:widowControl w:val="0"/>
        <w:shd w:val="clear" w:color="auto" w:fill="FFFFFF"/>
        <w:spacing w:after="0"/>
        <w:rPr>
          <w:rFonts w:ascii="Times New Roman" w:hAnsi="Times New Roman" w:cs="Times New Roman"/>
        </w:rPr>
      </w:pPr>
    </w:p>
    <w:p w:rsidR="004732C7" w:rsidRPr="008E1868" w:rsidRDefault="004732C7" w:rsidP="004732C7">
      <w:pPr>
        <w:rPr>
          <w:rFonts w:ascii="Times New Roman" w:hAnsi="Times New Roman" w:cs="Times New Roman"/>
          <w:b/>
        </w:rPr>
      </w:pPr>
      <w:proofErr w:type="gramStart"/>
      <w:r w:rsidRPr="008E1868">
        <w:rPr>
          <w:rFonts w:ascii="Times New Roman" w:hAnsi="Times New Roman" w:cs="Times New Roman"/>
          <w:b/>
        </w:rPr>
        <w:t>3.7  Праздники</w:t>
      </w:r>
      <w:proofErr w:type="gramEnd"/>
      <w:r w:rsidRPr="008E1868">
        <w:rPr>
          <w:rFonts w:ascii="Times New Roman" w:hAnsi="Times New Roman" w:cs="Times New Roman"/>
          <w:b/>
        </w:rPr>
        <w:t>, развлечения, досуги</w:t>
      </w:r>
    </w:p>
    <w:p w:rsidR="004732C7" w:rsidRDefault="004732C7" w:rsidP="00BC3AB6">
      <w:pPr>
        <w:widowControl w:val="0"/>
        <w:shd w:val="clear" w:color="auto" w:fill="FFFFFF"/>
        <w:spacing w:after="0"/>
        <w:rPr>
          <w:rFonts w:ascii="Times New Roman" w:hAnsi="Times New Roman" w:cs="Times New Roman"/>
        </w:rPr>
      </w:pPr>
    </w:p>
    <w:p w:rsidR="004732C7" w:rsidRPr="008529FD" w:rsidRDefault="004732C7" w:rsidP="004732C7">
      <w:pPr>
        <w:jc w:val="center"/>
        <w:rPr>
          <w:rFonts w:ascii="Times New Roman" w:hAnsi="Times New Roman" w:cs="Times New Roman"/>
          <w:b/>
        </w:rPr>
      </w:pPr>
      <w:r w:rsidRPr="008529FD">
        <w:rPr>
          <w:rFonts w:ascii="Times New Roman" w:hAnsi="Times New Roman" w:cs="Times New Roman"/>
          <w:b/>
        </w:rPr>
        <w:t>Праздники, развлечения, досуги</w:t>
      </w:r>
    </w:p>
    <w:p w:rsidR="004732C7" w:rsidRPr="008529FD" w:rsidRDefault="004732C7" w:rsidP="004732C7">
      <w:pPr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357"/>
        <w:gridCol w:w="1470"/>
        <w:gridCol w:w="2659"/>
      </w:tblGrid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b/>
                <w:lang w:eastAsia="hi-IN" w:bidi="hi-IN"/>
              </w:rPr>
              <w:t xml:space="preserve">Содержание 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b/>
                <w:lang w:eastAsia="hi-IN" w:bidi="hi-IN"/>
              </w:rPr>
              <w:t>Форма проведения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b/>
                <w:lang w:eastAsia="hi-IN" w:bidi="hi-IN"/>
              </w:rPr>
              <w:t xml:space="preserve">Срок </w:t>
            </w:r>
            <w:r w:rsidRPr="008529FD">
              <w:rPr>
                <w:rFonts w:ascii="Times New Roman" w:eastAsia="SimSun" w:hAnsi="Times New Roman" w:cs="Times New Roman"/>
                <w:b/>
                <w:lang w:eastAsia="hi-IN" w:bidi="hi-IN"/>
              </w:rPr>
              <w:lastRenderedPageBreak/>
              <w:t>проведения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b/>
                <w:lang w:eastAsia="hi-IN" w:bidi="hi-IN"/>
              </w:rPr>
              <w:lastRenderedPageBreak/>
              <w:t>Возрастная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«День знаний»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Развлечение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Сентябрь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«Волшебница Осень»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Праздник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Октябрь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«Мы играем и поём, очень весело живём»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Развлечение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Ноябрь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«Чудеса у новогодней ёлки»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Праздник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Декабрь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«Зимние забавы»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Развлечение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Январь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«С днём рожденья, Армия!»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Праздник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Февраль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«У каждого есть мама»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Праздник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Март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«В гости к Весне»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Развлечение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Апрель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  <w:tr w:rsidR="004732C7" w:rsidRPr="008529FD" w:rsidTr="00B75D73">
        <w:tc>
          <w:tcPr>
            <w:tcW w:w="3085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«Весёлые музыканты»</w:t>
            </w:r>
          </w:p>
        </w:tc>
        <w:tc>
          <w:tcPr>
            <w:tcW w:w="2357" w:type="dxa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Развлечение</w:t>
            </w:r>
          </w:p>
        </w:tc>
        <w:tc>
          <w:tcPr>
            <w:tcW w:w="1470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 xml:space="preserve">Май </w:t>
            </w:r>
          </w:p>
        </w:tc>
        <w:tc>
          <w:tcPr>
            <w:tcW w:w="2659" w:type="dxa"/>
            <w:shd w:val="clear" w:color="auto" w:fill="auto"/>
          </w:tcPr>
          <w:p w:rsidR="004732C7" w:rsidRPr="008529FD" w:rsidRDefault="004732C7" w:rsidP="00B75D73">
            <w:pPr>
              <w:widowControl w:val="0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8529FD">
              <w:rPr>
                <w:rFonts w:ascii="Times New Roman" w:eastAsia="SimSun" w:hAnsi="Times New Roman" w:cs="Times New Roman"/>
                <w:lang w:eastAsia="hi-IN" w:bidi="hi-IN"/>
              </w:rPr>
              <w:t>Средняя группа</w:t>
            </w:r>
          </w:p>
        </w:tc>
      </w:tr>
    </w:tbl>
    <w:p w:rsidR="004732C7" w:rsidRDefault="004732C7" w:rsidP="00BC3AB6">
      <w:pPr>
        <w:widowControl w:val="0"/>
        <w:shd w:val="clear" w:color="auto" w:fill="FFFFFF"/>
        <w:spacing w:after="0"/>
        <w:rPr>
          <w:rFonts w:ascii="Times New Roman" w:hAnsi="Times New Roman" w:cs="Times New Roman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6714C0" w:rsidRDefault="006714C0" w:rsidP="006714C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6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писок литературы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autoSpaceDE w:val="0"/>
        <w:spacing w:after="0" w:line="10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Вераксы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Т.С. Комаровой, М.А.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Васильевой изд. 6</w:t>
      </w:r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-е, исправленное и дополненное. Издательс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тво МОЗАИКА-СИНТЕЗ, Москва, 2021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Буре Р.С. Социально-нравственное воспитание дошкольников (3-7 лет). Издательство МОЗАИКА-СИНТЕЗ, Москва, 2014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Куцакова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Л.В. Трудовое воспитание в детском саду. Для занятий с детьми 3-7 лет. Издательство МОЗАИКА-СИНТЕЗ, Москва, 2014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Губанова Н.Ф. Развитие игровой деятельности. Средняя группа (4-5 лет). Издательство МОЗАИКА-СИНТЕЗ, Москва, 2014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Веракса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Н.Е., </w:t>
      </w: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Веракса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А.Н. Познавательно-исследовательская деятельность дошкольников (4-7 </w:t>
      </w:r>
      <w:proofErr w:type="gram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лет)Издательство</w:t>
      </w:r>
      <w:proofErr w:type="gram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МОЗАИКА-СИНТЕЗ, Москва, 2014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Павлова Л.Ю. Сборник дидактических игр по ознакомлению с окружающим миром (3-7 </w:t>
      </w:r>
      <w:proofErr w:type="gram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лет)Издательство</w:t>
      </w:r>
      <w:proofErr w:type="gram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МОЗАИКА-СИНТЕЗ, Москва, 2014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Дыбина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О.В. Ознакомление с предметным и социальным окружением: Средняя группа (4-5лет) Издательство МОЗАИКА-СИНТЕЗ, Москва, 20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21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Помораева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И.А., </w:t>
      </w: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Позина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В.А. Формирование элементарных математических представлений. Средняя группа (4-5 лет) Издательство МОЗАИКА-СИНТЕЗ, Москва, 20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21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Соломенникова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О.А. Ознакомление с природой в детском саду. Средняя группа. (4-5 лет) Издательство МОЗАИКА-СИНТЕЗ, Москва, 2014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Гербова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В.В. Развитие речи в детском саду. Средняя группа (4-5 лет) Издательство МОЗАИКА-СИНТЕЗ, Москва, 20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21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Комарова Т.С. Изобразительная деятельность в детском саду. Средняя группа (4-5 лет) Издатель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ство МОЗАИКА-СИНТЕЗ, Москва, 2021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Пензулаева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Л.И. Физическая культура в детском саду: Средняя группа (4-5 лет) Издательство МОЗАИКА-СИНТЕЗ, Москва, 20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21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Пензулаева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Л.И. Оздоровительная гимнастика: комплексы упражнений для детей 3-7 лет. Издательство МОЗАИКА-СИНТЕЗ, Москва, 20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21</w:t>
      </w:r>
    </w:p>
    <w:p w:rsidR="006714C0" w:rsidRPr="00974AF8" w:rsidRDefault="006714C0" w:rsidP="006714C0">
      <w:pPr>
        <w:numPr>
          <w:ilvl w:val="0"/>
          <w:numId w:val="8"/>
        </w:num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Сборник подвижных игр. Автор-составитель Э.Я. </w:t>
      </w:r>
      <w:proofErr w:type="spellStart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Степаненкова</w:t>
      </w:r>
      <w:proofErr w:type="spellEnd"/>
      <w:r w:rsidRPr="00974AF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 Издательство МОЗАИКА-СИНТЕЗ, Москва, 20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14</w:t>
      </w: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6714C0" w:rsidRDefault="006714C0" w:rsidP="00BC3AB6">
      <w:pPr>
        <w:jc w:val="both"/>
        <w:rPr>
          <w:rFonts w:ascii="Times New Roman" w:hAnsi="Times New Roman" w:cs="Times New Roman"/>
          <w:b/>
          <w:bCs/>
        </w:rPr>
      </w:pPr>
    </w:p>
    <w:p w:rsidR="00BC3AB6" w:rsidRPr="008529FD" w:rsidRDefault="00BC3AB6" w:rsidP="00BC3AB6">
      <w:pPr>
        <w:jc w:val="both"/>
        <w:rPr>
          <w:rFonts w:ascii="Times New Roman" w:hAnsi="Times New Roman" w:cs="Times New Roman"/>
        </w:rPr>
      </w:pPr>
      <w:r w:rsidRPr="008529FD">
        <w:rPr>
          <w:rFonts w:ascii="Times New Roman" w:hAnsi="Times New Roman" w:cs="Times New Roman"/>
          <w:b/>
          <w:bCs/>
        </w:rPr>
        <w:t>ПРИЛОЖЕНИЯ</w:t>
      </w:r>
    </w:p>
    <w:p w:rsidR="00BC3AB6" w:rsidRPr="008529FD" w:rsidRDefault="00BC3AB6" w:rsidP="00BC3AB6">
      <w:pPr>
        <w:jc w:val="right"/>
        <w:rPr>
          <w:rFonts w:ascii="Times New Roman" w:hAnsi="Times New Roman" w:cs="Times New Roman"/>
        </w:rPr>
      </w:pPr>
      <w:r w:rsidRPr="008529FD">
        <w:rPr>
          <w:rFonts w:ascii="Times New Roman" w:hAnsi="Times New Roman" w:cs="Times New Roman"/>
        </w:rPr>
        <w:t>Приложение 1</w:t>
      </w:r>
    </w:p>
    <w:tbl>
      <w:tblPr>
        <w:tblpPr w:leftFromText="180" w:rightFromText="180" w:vertAnchor="text" w:horzAnchor="margin" w:tblpXSpec="center" w:tblpY="852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</w:tblGrid>
      <w:tr w:rsidR="00BC3AB6" w:rsidRPr="008529FD" w:rsidTr="00BC3AB6">
        <w:trPr>
          <w:trHeight w:val="823"/>
        </w:trPr>
        <w:tc>
          <w:tcPr>
            <w:tcW w:w="4820" w:type="dxa"/>
            <w:shd w:val="clear" w:color="auto" w:fill="auto"/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529FD">
              <w:rPr>
                <w:rFonts w:ascii="Times New Roman" w:eastAsia="Calibri" w:hAnsi="Times New Roman" w:cs="Times New Roman"/>
                <w:b/>
              </w:rPr>
              <w:t>Режимные моменты</w:t>
            </w:r>
          </w:p>
        </w:tc>
        <w:tc>
          <w:tcPr>
            <w:tcW w:w="1417" w:type="dxa"/>
            <w:shd w:val="clear" w:color="auto" w:fill="auto"/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529FD">
              <w:rPr>
                <w:rFonts w:ascii="Times New Roman" w:eastAsia="Calibri" w:hAnsi="Times New Roman" w:cs="Times New Roman"/>
                <w:b/>
              </w:rPr>
              <w:t>Средняя группа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Прием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7.30-8.00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Деятельность в центрах 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8.00-8.30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8.40-8.50</w:t>
            </w:r>
          </w:p>
        </w:tc>
      </w:tr>
      <w:tr w:rsidR="00BC3AB6" w:rsidRPr="008529FD" w:rsidTr="00BC3AB6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Утренний 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8.30-8.40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8.50-9.15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Организованная образовательная деятельность, игры, занятия со 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9.15-10.15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прогулке, прогулка,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10.15-12.15</w:t>
            </w:r>
          </w:p>
        </w:tc>
      </w:tr>
      <w:tr w:rsidR="00BC3AB6" w:rsidRPr="008529FD" w:rsidTr="00BC3AB6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12.10-12.20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12.20-12.55</w:t>
            </w:r>
          </w:p>
        </w:tc>
      </w:tr>
      <w:tr w:rsidR="00BC3AB6" w:rsidRPr="008529FD" w:rsidTr="00BC3AB6">
        <w:trPr>
          <w:trHeight w:val="8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12.55-15.00</w:t>
            </w:r>
          </w:p>
        </w:tc>
      </w:tr>
      <w:tr w:rsidR="00BC3AB6" w:rsidRPr="008529FD" w:rsidTr="00BC3AB6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Постепенный подъем, гимнастика «пробуждения», профилактические физкультурно-оздоровительные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15.00-15.30</w:t>
            </w:r>
          </w:p>
        </w:tc>
      </w:tr>
      <w:tr w:rsidR="00BC3AB6" w:rsidRPr="008529FD" w:rsidTr="00BC3AB6">
        <w:trPr>
          <w:trHeight w:val="8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15.30-15.45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Вечерний 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15.45-16.00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Игры, кружки, занятия, занятия со специалистами, деятельность в центрах 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16.00-16.30</w:t>
            </w:r>
          </w:p>
        </w:tc>
      </w:tr>
      <w:tr w:rsidR="00BC3AB6" w:rsidRPr="008529FD" w:rsidTr="00BC3AB6">
        <w:trPr>
          <w:trHeight w:val="4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16.30-18.00</w:t>
            </w:r>
          </w:p>
        </w:tc>
      </w:tr>
    </w:tbl>
    <w:p w:rsidR="00BC3AB6" w:rsidRPr="008529FD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529FD">
        <w:rPr>
          <w:rFonts w:ascii="Times New Roman" w:eastAsia="TimesNewRoman" w:hAnsi="Times New Roman" w:cs="Times New Roman"/>
          <w:sz w:val="24"/>
          <w:szCs w:val="24"/>
        </w:rPr>
        <w:t>Режим дня в холодный период года</w:t>
      </w:r>
    </w:p>
    <w:p w:rsidR="00BC3AB6" w:rsidRPr="008529FD" w:rsidRDefault="00BC3AB6" w:rsidP="00BC3AB6">
      <w:pPr>
        <w:rPr>
          <w:rFonts w:ascii="Times New Roman" w:eastAsia="TimesNewRoman" w:hAnsi="Times New Roman" w:cs="Times New Roman"/>
          <w:sz w:val="24"/>
          <w:szCs w:val="24"/>
        </w:rPr>
      </w:pPr>
      <w:r w:rsidRPr="008529FD">
        <w:rPr>
          <w:rFonts w:ascii="Times New Roman" w:eastAsia="TimesNewRoman" w:hAnsi="Times New Roman" w:cs="Times New Roman"/>
          <w:sz w:val="24"/>
          <w:szCs w:val="24"/>
        </w:rPr>
        <w:br w:type="page"/>
      </w:r>
    </w:p>
    <w:p w:rsidR="00BC3AB6" w:rsidRPr="008529FD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Pr="008529FD" w:rsidRDefault="00BC3AB6" w:rsidP="00BC3AB6">
      <w:pPr>
        <w:jc w:val="center"/>
        <w:rPr>
          <w:rFonts w:ascii="Times New Roman" w:hAnsi="Times New Roman" w:cs="Times New Roman"/>
          <w:b/>
        </w:rPr>
      </w:pPr>
      <w:r w:rsidRPr="008529FD">
        <w:rPr>
          <w:rFonts w:ascii="Times New Roman" w:hAnsi="Times New Roman" w:cs="Times New Roman"/>
          <w:b/>
        </w:rPr>
        <w:t>Режим дня в тёплый период года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</w:tblGrid>
      <w:tr w:rsidR="00BC3AB6" w:rsidRPr="008529FD" w:rsidTr="00BC3AB6">
        <w:trPr>
          <w:trHeight w:val="823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</w:rPr>
            </w:pPr>
            <w:r w:rsidRPr="008529F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985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</w:rPr>
            </w:pPr>
            <w:r w:rsidRPr="008529F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Прием детей</w:t>
            </w:r>
          </w:p>
        </w:tc>
        <w:tc>
          <w:tcPr>
            <w:tcW w:w="1985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7.30-8.00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Деятельность в центрах активности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8.00-8.30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8.40-8.50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Утренний круг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8.30-8.40</w:t>
            </w:r>
          </w:p>
        </w:tc>
      </w:tr>
      <w:tr w:rsidR="00BC3AB6" w:rsidRPr="008529FD" w:rsidTr="00BC3AB6">
        <w:trPr>
          <w:trHeight w:val="422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8.50-9.15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1985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9.15-10.00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прогулке, прогулка, физическая культура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10.15-12.15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Возвращение с прогулки, игры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12.15-12.25</w:t>
            </w:r>
          </w:p>
        </w:tc>
      </w:tr>
      <w:tr w:rsidR="00BC3AB6" w:rsidRPr="008529FD" w:rsidTr="00BC3AB6">
        <w:trPr>
          <w:trHeight w:val="422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12.25-12.55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12.55-15.00</w:t>
            </w:r>
          </w:p>
        </w:tc>
      </w:tr>
      <w:tr w:rsidR="00BC3AB6" w:rsidRPr="008529FD" w:rsidTr="00BC3AB6">
        <w:trPr>
          <w:trHeight w:val="802"/>
        </w:trPr>
        <w:tc>
          <w:tcPr>
            <w:tcW w:w="5211" w:type="dxa"/>
            <w:shd w:val="clear" w:color="auto" w:fill="auto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Постепенный подъем, гимнастика «пробуждения», оздоровительные процедуры, игры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15.00-15.30</w:t>
            </w:r>
          </w:p>
        </w:tc>
      </w:tr>
      <w:tr w:rsidR="00BC3AB6" w:rsidRPr="008529FD" w:rsidTr="00BC3AB6">
        <w:trPr>
          <w:trHeight w:val="422"/>
        </w:trPr>
        <w:tc>
          <w:tcPr>
            <w:tcW w:w="521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15.30-15.45</w:t>
            </w:r>
          </w:p>
        </w:tc>
      </w:tr>
      <w:tr w:rsidR="00BC3AB6" w:rsidRPr="008529FD" w:rsidTr="00BC3AB6">
        <w:trPr>
          <w:trHeight w:val="422"/>
        </w:trPr>
        <w:tc>
          <w:tcPr>
            <w:tcW w:w="521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Вечерний круг на свежем воздухе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15.45-16.00</w:t>
            </w:r>
          </w:p>
        </w:tc>
      </w:tr>
      <w:tr w:rsidR="00BC3AB6" w:rsidRPr="008529FD" w:rsidTr="00BC3AB6">
        <w:trPr>
          <w:trHeight w:val="802"/>
        </w:trPr>
        <w:tc>
          <w:tcPr>
            <w:tcW w:w="521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Игры, кружки, занятия, занятия со специалистами, деятельность в центрах активности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16.00-16.30</w:t>
            </w:r>
          </w:p>
        </w:tc>
      </w:tr>
      <w:tr w:rsidR="00BC3AB6" w:rsidRPr="008529FD" w:rsidTr="00BC3AB6">
        <w:trPr>
          <w:trHeight w:val="401"/>
        </w:trPr>
        <w:tc>
          <w:tcPr>
            <w:tcW w:w="521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</w:rPr>
              <w:t>Подготовка к прогулке, прогулка, уход домой</w:t>
            </w:r>
          </w:p>
        </w:tc>
        <w:tc>
          <w:tcPr>
            <w:tcW w:w="1985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</w:rPr>
            </w:pPr>
            <w:r w:rsidRPr="008529FD">
              <w:rPr>
                <w:rFonts w:ascii="Times New Roman" w:hAnsi="Times New Roman" w:cs="Times New Roman"/>
                <w:color w:val="000000"/>
              </w:rPr>
              <w:t>16.30-18.00</w:t>
            </w:r>
          </w:p>
        </w:tc>
      </w:tr>
    </w:tbl>
    <w:p w:rsidR="00BC3AB6" w:rsidRPr="008529FD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Pr="008529FD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Pr="008529FD" w:rsidRDefault="00BC3AB6" w:rsidP="00BC3AB6">
      <w:pPr>
        <w:rPr>
          <w:rFonts w:ascii="Times New Roman" w:eastAsia="TimesNewRoman" w:hAnsi="Times New Roman" w:cs="Times New Roman"/>
          <w:sz w:val="24"/>
          <w:szCs w:val="24"/>
        </w:rPr>
      </w:pPr>
      <w:r w:rsidRPr="008529FD">
        <w:rPr>
          <w:rFonts w:ascii="Times New Roman" w:eastAsia="TimesNewRoman" w:hAnsi="Times New Roman" w:cs="Times New Roman"/>
          <w:sz w:val="24"/>
          <w:szCs w:val="24"/>
        </w:rPr>
        <w:br w:type="page"/>
      </w:r>
    </w:p>
    <w:p w:rsidR="00BC3AB6" w:rsidRPr="008529FD" w:rsidRDefault="00BC3AB6" w:rsidP="00BC3AB6">
      <w:pPr>
        <w:jc w:val="right"/>
        <w:rPr>
          <w:rFonts w:ascii="Times New Roman" w:hAnsi="Times New Roman" w:cs="Times New Roman"/>
        </w:rPr>
      </w:pPr>
      <w:r w:rsidRPr="008529FD">
        <w:rPr>
          <w:rFonts w:ascii="Times New Roman" w:hAnsi="Times New Roman" w:cs="Times New Roman"/>
        </w:rPr>
        <w:lastRenderedPageBreak/>
        <w:t>Приложение 2</w:t>
      </w:r>
    </w:p>
    <w:p w:rsidR="00BC3AB6" w:rsidRPr="008529FD" w:rsidRDefault="00BC3AB6" w:rsidP="00BC3AB6">
      <w:pPr>
        <w:rPr>
          <w:rFonts w:ascii="Times New Roman" w:hAnsi="Times New Roman" w:cs="Times New Roman"/>
          <w:b/>
        </w:rPr>
      </w:pPr>
      <w:r w:rsidRPr="008529FD">
        <w:rPr>
          <w:rFonts w:ascii="Times New Roman" w:hAnsi="Times New Roman" w:cs="Times New Roman"/>
          <w:b/>
        </w:rPr>
        <w:t>Расписание организованной образовательной деятельности 202</w:t>
      </w:r>
      <w:r>
        <w:rPr>
          <w:rFonts w:ascii="Times New Roman" w:hAnsi="Times New Roman" w:cs="Times New Roman"/>
          <w:b/>
        </w:rPr>
        <w:t>1</w:t>
      </w:r>
      <w:r w:rsidRPr="008529FD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8529FD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margin" w:tblpXSpec="center" w:tblpY="436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2199"/>
      </w:tblGrid>
      <w:tr w:rsidR="00BC3AB6" w:rsidRPr="008529FD" w:rsidTr="00BC3AB6">
        <w:tc>
          <w:tcPr>
            <w:tcW w:w="3721" w:type="dxa"/>
          </w:tcPr>
          <w:p w:rsidR="00BC3AB6" w:rsidRPr="008529FD" w:rsidRDefault="00BC3AB6" w:rsidP="00BC3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FD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199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9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СРЕДНЯЯ ГРУППА</w:t>
            </w:r>
          </w:p>
        </w:tc>
      </w:tr>
      <w:tr w:rsidR="00BC3AB6" w:rsidRPr="008529FD" w:rsidTr="00BC3AB6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372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F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Pr="008529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9.15-9.35 </w:t>
            </w:r>
          </w:p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1. Лепка/Аппликация </w:t>
            </w:r>
          </w:p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9.55 -10.15</w:t>
            </w:r>
          </w:p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Музыка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3AB6" w:rsidRPr="008529FD" w:rsidTr="00BC3AB6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372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ВТОРНИК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9.15-9.35</w:t>
            </w:r>
          </w:p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Развитие речи  </w:t>
            </w:r>
          </w:p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9.55-10.15 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Физкультура (зал)</w:t>
            </w:r>
          </w:p>
        </w:tc>
      </w:tr>
      <w:tr w:rsidR="00BC3AB6" w:rsidRPr="008529FD" w:rsidTr="00BC3AB6">
        <w:tblPrEx>
          <w:tblLook w:val="0000" w:firstRow="0" w:lastRow="0" w:firstColumn="0" w:lastColumn="0" w:noHBand="0" w:noVBand="0"/>
        </w:tblPrEx>
        <w:trPr>
          <w:trHeight w:val="1817"/>
        </w:trPr>
        <w:tc>
          <w:tcPr>
            <w:tcW w:w="372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F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9.15-9.35      </w:t>
            </w:r>
          </w:p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 Математическое развитие</w:t>
            </w:r>
          </w:p>
          <w:p w:rsidR="00BC3AB6" w:rsidRPr="008529FD" w:rsidRDefault="00BC3AB6" w:rsidP="00BC3AB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9.55-10.15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2.Музыка</w:t>
            </w:r>
          </w:p>
        </w:tc>
      </w:tr>
      <w:tr w:rsidR="00BC3AB6" w:rsidRPr="008529FD" w:rsidTr="00BC3AB6">
        <w:tblPrEx>
          <w:tblLook w:val="0000" w:firstRow="0" w:lastRow="0" w:firstColumn="0" w:lastColumn="0" w:noHBand="0" w:noVBand="0"/>
        </w:tblPrEx>
        <w:trPr>
          <w:trHeight w:val="1321"/>
        </w:trPr>
        <w:tc>
          <w:tcPr>
            <w:tcW w:w="372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F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9.15-9.35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 Ознакомление с окружающим миром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9.45-10.10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Физкультура (зал)</w:t>
            </w:r>
          </w:p>
        </w:tc>
      </w:tr>
      <w:tr w:rsidR="00BC3AB6" w:rsidRPr="008529FD" w:rsidTr="00BC3AB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21" w:type="dxa"/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F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9.15-9.35     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Рисование      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9.45-10.05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Физкультура на прогулке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15.50-16.10</w:t>
            </w:r>
          </w:p>
          <w:p w:rsidR="00BC3AB6" w:rsidRPr="008529FD" w:rsidRDefault="00BC3AB6" w:rsidP="00BC3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Конструирование</w:t>
            </w:r>
          </w:p>
        </w:tc>
      </w:tr>
    </w:tbl>
    <w:p w:rsidR="00BC3AB6" w:rsidRPr="008529FD" w:rsidRDefault="00BC3AB6" w:rsidP="00BC3AB6">
      <w:pPr>
        <w:rPr>
          <w:rFonts w:ascii="Times New Roman" w:hAnsi="Times New Roman" w:cs="Times New Roman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Default="00BC3AB6" w:rsidP="00BC3AB6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br w:type="page"/>
      </w: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Pr="008529FD" w:rsidRDefault="00BC3AB6" w:rsidP="00BC3AB6">
      <w:pPr>
        <w:spacing w:after="0"/>
        <w:jc w:val="right"/>
        <w:rPr>
          <w:rFonts w:ascii="Times New Roman" w:hAnsi="Times New Roman" w:cs="Times New Roman"/>
        </w:rPr>
      </w:pPr>
      <w:r w:rsidRPr="008529FD">
        <w:rPr>
          <w:rFonts w:ascii="Times New Roman" w:hAnsi="Times New Roman" w:cs="Times New Roman"/>
        </w:rPr>
        <w:t>Приложение 3</w:t>
      </w:r>
    </w:p>
    <w:p w:rsidR="00BC3AB6" w:rsidRPr="008529FD" w:rsidRDefault="00BC3AB6" w:rsidP="00BC3AB6">
      <w:pPr>
        <w:spacing w:after="0"/>
        <w:jc w:val="center"/>
        <w:rPr>
          <w:rFonts w:ascii="Times New Roman" w:hAnsi="Times New Roman" w:cs="Times New Roman"/>
          <w:b/>
        </w:rPr>
      </w:pPr>
    </w:p>
    <w:p w:rsidR="00BC3AB6" w:rsidRPr="008529FD" w:rsidRDefault="00BC3AB6" w:rsidP="00BC3AB6">
      <w:pPr>
        <w:spacing w:after="0"/>
        <w:jc w:val="center"/>
        <w:rPr>
          <w:rFonts w:ascii="Times New Roman" w:hAnsi="Times New Roman" w:cs="Times New Roman"/>
          <w:b/>
        </w:rPr>
      </w:pPr>
      <w:r w:rsidRPr="008529FD">
        <w:rPr>
          <w:rFonts w:ascii="Times New Roman" w:hAnsi="Times New Roman" w:cs="Times New Roman"/>
          <w:b/>
        </w:rPr>
        <w:t xml:space="preserve">Комплексно-тематическое планирование образовательной деятельности </w:t>
      </w:r>
    </w:p>
    <w:p w:rsidR="00BC3AB6" w:rsidRPr="008529FD" w:rsidRDefault="00BC3AB6" w:rsidP="00BC3AB6">
      <w:pPr>
        <w:spacing w:after="0"/>
        <w:jc w:val="center"/>
        <w:rPr>
          <w:rFonts w:ascii="Times New Roman" w:hAnsi="Times New Roman" w:cs="Times New Roman"/>
          <w:b/>
        </w:rPr>
      </w:pPr>
      <w:r w:rsidRPr="008529FD">
        <w:rPr>
          <w:rFonts w:ascii="Times New Roman" w:hAnsi="Times New Roman" w:cs="Times New Roman"/>
          <w:b/>
        </w:rPr>
        <w:t>на 2021-2022учебный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843"/>
        <w:gridCol w:w="6628"/>
      </w:tblGrid>
      <w:tr w:rsidR="00BC3AB6" w:rsidRPr="008529FD" w:rsidTr="00BC3AB6">
        <w:trPr>
          <w:cantSplit/>
          <w:trHeight w:val="1018"/>
        </w:trPr>
        <w:tc>
          <w:tcPr>
            <w:tcW w:w="425" w:type="dxa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Тема недели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Сентябрь  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01 – 04.2021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</w:t>
            </w:r>
            <w:r w:rsidRPr="008529FD">
              <w:rPr>
                <w:rFonts w:ascii="Times New Roman" w:eastAsia="Calibri" w:hAnsi="Times New Roman" w:cs="Times New Roman"/>
                <w:lang w:eastAsia="ru-RU"/>
              </w:rPr>
              <w:t>Неделя Знаний».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06 – 10.2021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«Осень. Лес – клад чудес».</w:t>
            </w:r>
          </w:p>
        </w:tc>
      </w:tr>
      <w:tr w:rsidR="00BC3AB6" w:rsidRPr="008529FD" w:rsidTr="00BC3AB6">
        <w:trPr>
          <w:trHeight w:val="391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13– 24.2021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«Мой посёлок, моя страна: моя страна».</w:t>
            </w:r>
          </w:p>
        </w:tc>
      </w:tr>
      <w:tr w:rsidR="00BC3AB6" w:rsidRPr="008529FD" w:rsidTr="00BC3AB6">
        <w:trPr>
          <w:trHeight w:val="410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27 – 30.2021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«Детский сад – моя вторая семья». 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01 – 08.2021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«Осень. Золотая осень».</w:t>
            </w:r>
          </w:p>
        </w:tc>
      </w:tr>
      <w:tr w:rsidR="00BC3AB6" w:rsidRPr="008529FD" w:rsidTr="00BC3AB6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11 – 15.2021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«Я вырасту здоровым: здоровое питание». </w:t>
            </w:r>
          </w:p>
        </w:tc>
      </w:tr>
      <w:tr w:rsidR="00BC3AB6" w:rsidRPr="008529FD" w:rsidTr="00BC3AB6"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18 – 22.2021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8529F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proofErr w:type="spell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>леб</w:t>
            </w:r>
            <w:proofErr w:type="spellEnd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– всему голова».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25 – 29.2021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«День </w:t>
            </w:r>
            <w:proofErr w:type="gram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>народного  единства</w:t>
            </w:r>
            <w:proofErr w:type="gramEnd"/>
            <w:r w:rsidRPr="008529FD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Ноябрь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01 – 05.2021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«Я вырасту здоровым: в здоровом теле-здоровый дух»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08 – 12.2021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«Поздняя осень».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15 – 19.2021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«Моя семья: День матери».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22 – 30.2021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«Поздняя осень: дикие животные и птицы».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01 – 04.2021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«Поздняя осень: домашние животные и птицы».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06 – 10.2021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«Зима белоснежная».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13 – 17.2021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«Новый год: неделя безопасности».</w:t>
            </w:r>
          </w:p>
        </w:tc>
      </w:tr>
      <w:tr w:rsidR="00BC3AB6" w:rsidRPr="008529FD" w:rsidTr="00BC3AB6">
        <w:trPr>
          <w:trHeight w:val="338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20 – 24.2021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«Новый год у ворот</w:t>
            </w:r>
            <w:proofErr w:type="gram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».   </w:t>
            </w:r>
            <w:proofErr w:type="gramEnd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</w:tr>
      <w:tr w:rsidR="00BC3AB6" w:rsidRPr="008529FD" w:rsidTr="00BC3AB6">
        <w:trPr>
          <w:trHeight w:val="338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27 –31.2021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«Зимушка – </w:t>
            </w:r>
            <w:proofErr w:type="gram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зима»  </w:t>
            </w:r>
            <w:proofErr w:type="gramEnd"/>
          </w:p>
        </w:tc>
      </w:tr>
      <w:tr w:rsidR="00BC3AB6" w:rsidRPr="008529FD" w:rsidTr="00BC3AB6">
        <w:trPr>
          <w:trHeight w:val="354"/>
        </w:trPr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Январь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10 – 14.2022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«Царица - водица».</w:t>
            </w:r>
          </w:p>
        </w:tc>
      </w:tr>
      <w:tr w:rsidR="00BC3AB6" w:rsidRPr="008529FD" w:rsidTr="00BC3AB6">
        <w:trPr>
          <w:trHeight w:val="415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17 – 21.2022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«Неделя транспорта».</w:t>
            </w:r>
          </w:p>
        </w:tc>
      </w:tr>
      <w:tr w:rsidR="00BC3AB6" w:rsidRPr="008529FD" w:rsidTr="00BC3AB6">
        <w:trPr>
          <w:trHeight w:val="423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24 – 31.2022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«Родной край: труд взрослы</w:t>
            </w:r>
            <w:r w:rsidRPr="008529F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r w:rsidRPr="008529FD">
              <w:rPr>
                <w:rFonts w:ascii="Times New Roman" w:eastAsia="Calibri" w:hAnsi="Times New Roman" w:cs="Times New Roman"/>
                <w:lang w:eastAsia="ru-RU"/>
              </w:rPr>
              <w:t>. Профессии».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01 – 04.2022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«Я и другие люди: нормы поведения».</w:t>
            </w:r>
          </w:p>
        </w:tc>
      </w:tr>
      <w:tr w:rsidR="00BC3AB6" w:rsidRPr="008529FD" w:rsidTr="00BC3AB6">
        <w:trPr>
          <w:trHeight w:val="329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07 – 11.2022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 w:line="220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«Неделя здоровья».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14 – 18.2022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«День Защитника Отечества».</w:t>
            </w:r>
          </w:p>
        </w:tc>
      </w:tr>
      <w:tr w:rsidR="00BC3AB6" w:rsidRPr="008529FD" w:rsidTr="00BC3AB6">
        <w:trPr>
          <w:trHeight w:val="473"/>
        </w:trPr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21 – 28.2022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«Мы – исследователи!».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01 – 04.2022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«Мамочка любимая!».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07 – 11.2022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>Знакомство  с</w:t>
            </w:r>
            <w:proofErr w:type="gramEnd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русской народной культурой и традициями: Фольклор» 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14– 18.2022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>Знакомство  с</w:t>
            </w:r>
            <w:proofErr w:type="gramEnd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русской народной культурой и традициями: народные игрушки».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21 – 31.2022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«Театральная неделя».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01 – 12.2022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«Этот волшебный космос!».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13 – 15.2022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«Весна – красна: сезонные изменения в природе».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18– 22.2022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«Весна – красна: народные традиции. Пас</w:t>
            </w:r>
            <w:r w:rsidRPr="008529F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r w:rsidRPr="008529FD">
              <w:rPr>
                <w:rFonts w:ascii="Times New Roman" w:eastAsia="Calibri" w:hAnsi="Times New Roman" w:cs="Times New Roman"/>
                <w:lang w:eastAsia="ru-RU"/>
              </w:rPr>
              <w:t>а».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25  – 29.2022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«Кто нас одевает и обувает: одежда и обувь».</w:t>
            </w:r>
          </w:p>
        </w:tc>
      </w:tr>
      <w:tr w:rsidR="00BC3AB6" w:rsidRPr="008529FD" w:rsidTr="00BC3AB6">
        <w:tc>
          <w:tcPr>
            <w:tcW w:w="425" w:type="dxa"/>
            <w:vMerge w:val="restart"/>
            <w:shd w:val="clear" w:color="auto" w:fill="auto"/>
            <w:textDirection w:val="btLr"/>
          </w:tcPr>
          <w:p w:rsidR="00BC3AB6" w:rsidRPr="008529FD" w:rsidRDefault="00BC3AB6" w:rsidP="00BC3AB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02 – 06.2022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«День Победы».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11 – 15.2022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«Предметы, которые нас окружают: мебель, посуда, бытовая те</w:t>
            </w:r>
            <w:r w:rsidRPr="008529FD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  <w:proofErr w:type="spell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>ника</w:t>
            </w:r>
            <w:proofErr w:type="spellEnd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» 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18– 22.2022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«Здравствуй, </w:t>
            </w:r>
            <w:proofErr w:type="gram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>лето!:</w:t>
            </w:r>
            <w:proofErr w:type="gramEnd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природа вокруг нас»</w:t>
            </w:r>
          </w:p>
        </w:tc>
      </w:tr>
      <w:tr w:rsidR="00BC3AB6" w:rsidRPr="008529FD" w:rsidTr="00BC3AB6">
        <w:tc>
          <w:tcPr>
            <w:tcW w:w="425" w:type="dxa"/>
            <w:vMerge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C3AB6" w:rsidRPr="008529FD" w:rsidRDefault="00BC3AB6" w:rsidP="00BC3AB6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>25 – 29.2022</w:t>
            </w:r>
          </w:p>
        </w:tc>
        <w:tc>
          <w:tcPr>
            <w:tcW w:w="6628" w:type="dxa"/>
            <w:shd w:val="clear" w:color="auto" w:fill="auto"/>
          </w:tcPr>
          <w:p w:rsidR="00BC3AB6" w:rsidRPr="008529FD" w:rsidRDefault="00BC3AB6" w:rsidP="00BC3AB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«Здравствуй, </w:t>
            </w:r>
            <w:proofErr w:type="gramStart"/>
            <w:r w:rsidRPr="008529FD">
              <w:rPr>
                <w:rFonts w:ascii="Times New Roman" w:eastAsia="Calibri" w:hAnsi="Times New Roman" w:cs="Times New Roman"/>
                <w:lang w:eastAsia="ru-RU"/>
              </w:rPr>
              <w:t>лето!:</w:t>
            </w:r>
            <w:proofErr w:type="gramEnd"/>
            <w:r w:rsidRPr="008529FD">
              <w:rPr>
                <w:rFonts w:ascii="Times New Roman" w:eastAsia="Calibri" w:hAnsi="Times New Roman" w:cs="Times New Roman"/>
                <w:lang w:eastAsia="ru-RU"/>
              </w:rPr>
              <w:t xml:space="preserve"> насекомые, животные и птицы»</w:t>
            </w:r>
          </w:p>
        </w:tc>
      </w:tr>
    </w:tbl>
    <w:p w:rsidR="00BC3AB6" w:rsidRPr="008529FD" w:rsidRDefault="00BC3AB6" w:rsidP="00BC3AB6">
      <w:pPr>
        <w:spacing w:after="0"/>
        <w:rPr>
          <w:rFonts w:ascii="Times New Roman" w:hAnsi="Times New Roman" w:cs="Times New Roman"/>
        </w:rPr>
      </w:pPr>
    </w:p>
    <w:p w:rsidR="00BC3AB6" w:rsidRPr="008529FD" w:rsidRDefault="00BC3AB6" w:rsidP="004732C7">
      <w:pPr>
        <w:tabs>
          <w:tab w:val="left" w:pos="7880"/>
          <w:tab w:val="right" w:pos="9355"/>
        </w:tabs>
        <w:rPr>
          <w:rFonts w:ascii="Times New Roman" w:hAnsi="Times New Roman" w:cs="Times New Roman"/>
        </w:rPr>
      </w:pPr>
    </w:p>
    <w:p w:rsidR="00BC3AB6" w:rsidRPr="008529FD" w:rsidRDefault="00BC3AB6" w:rsidP="00BC3AB6">
      <w:pPr>
        <w:autoSpaceDE w:val="0"/>
        <w:rPr>
          <w:rFonts w:ascii="Times New Roman" w:eastAsia="PetersburgC" w:hAnsi="Times New Roman" w:cs="Times New Roman"/>
          <w:b/>
          <w:color w:val="000000"/>
        </w:rPr>
      </w:pPr>
    </w:p>
    <w:p w:rsidR="00BC3AB6" w:rsidRPr="008529FD" w:rsidRDefault="00BC3AB6" w:rsidP="00BC3AB6">
      <w:pPr>
        <w:autoSpaceDE w:val="0"/>
        <w:rPr>
          <w:rFonts w:ascii="Times New Roman" w:eastAsia="PetersburgC" w:hAnsi="Times New Roman" w:cs="Times New Roman"/>
          <w:b/>
          <w:color w:val="000000"/>
        </w:rPr>
      </w:pPr>
    </w:p>
    <w:p w:rsidR="00BC3AB6" w:rsidRDefault="00BC3AB6" w:rsidP="00BC3AB6">
      <w:pPr>
        <w:autoSpaceDE w:val="0"/>
        <w:rPr>
          <w:rFonts w:eastAsia="PetersburgC"/>
          <w:b/>
          <w:color w:val="000000"/>
        </w:rPr>
      </w:pPr>
    </w:p>
    <w:p w:rsidR="00BC3AB6" w:rsidRPr="008529FD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C3AB6" w:rsidRDefault="00BC3AB6" w:rsidP="00BC3AB6">
      <w:pPr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br w:type="page"/>
      </w:r>
    </w:p>
    <w:p w:rsidR="00BC3AB6" w:rsidRPr="00C46E6A" w:rsidRDefault="00BC3AB6" w:rsidP="00BC3AB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Приложение 5</w:t>
      </w:r>
    </w:p>
    <w:p w:rsidR="00BC3AB6" w:rsidRPr="00C46E6A" w:rsidRDefault="00BC3AB6" w:rsidP="00BC3AB6">
      <w:pPr>
        <w:tabs>
          <w:tab w:val="left" w:pos="567"/>
        </w:tabs>
        <w:spacing w:before="240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C46E6A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Перечень программ и пособий, используемых при реализации основной части Программы. </w:t>
      </w:r>
    </w:p>
    <w:p w:rsidR="00BC3AB6" w:rsidRPr="00C46E6A" w:rsidRDefault="00BC3AB6" w:rsidP="00BC3AB6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C46E6A">
        <w:rPr>
          <w:rFonts w:ascii="Times New Roman" w:eastAsia="TimesNew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C46E6A">
        <w:rPr>
          <w:rFonts w:ascii="Times New Roman" w:eastAsia="TimesNewRoman" w:hAnsi="Times New Roman" w:cs="Times New Roman"/>
          <w:sz w:val="24"/>
          <w:szCs w:val="24"/>
        </w:rPr>
        <w:t>Вераксы</w:t>
      </w:r>
      <w:proofErr w:type="spellEnd"/>
      <w:r w:rsidRPr="00C46E6A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46E6A">
        <w:rPr>
          <w:rFonts w:ascii="Times New Roman" w:eastAsia="TimesNewRoman" w:hAnsi="Times New Roman" w:cs="Times New Roman"/>
          <w:sz w:val="24"/>
          <w:szCs w:val="24"/>
        </w:rPr>
        <w:t>Т.С.Комаровой</w:t>
      </w:r>
      <w:proofErr w:type="spellEnd"/>
      <w:r w:rsidRPr="00C46E6A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C46E6A">
        <w:rPr>
          <w:rFonts w:ascii="Times New Roman" w:eastAsia="TimesNewRoman" w:hAnsi="Times New Roman" w:cs="Times New Roman"/>
          <w:sz w:val="24"/>
          <w:szCs w:val="24"/>
        </w:rPr>
        <w:t>М.А.Васильевой</w:t>
      </w:r>
      <w:proofErr w:type="spellEnd"/>
      <w:r w:rsidRPr="00C46E6A">
        <w:rPr>
          <w:rFonts w:ascii="Times New Roman" w:eastAsia="TimesNewRoman" w:hAnsi="Times New Roman" w:cs="Times New Roman"/>
          <w:sz w:val="24"/>
          <w:szCs w:val="24"/>
        </w:rPr>
        <w:t>.</w:t>
      </w:r>
      <w:r w:rsidRPr="00C46E6A">
        <w:rPr>
          <w:rFonts w:ascii="Times New Roman" w:eastAsia="Calibri" w:hAnsi="Times New Roman" w:cs="Times New Roman"/>
          <w:sz w:val="24"/>
          <w:szCs w:val="24"/>
        </w:rPr>
        <w:t xml:space="preserve"> Издательс</w:t>
      </w:r>
      <w:r>
        <w:rPr>
          <w:rFonts w:ascii="Times New Roman" w:eastAsia="Calibri" w:hAnsi="Times New Roman" w:cs="Times New Roman"/>
          <w:sz w:val="24"/>
          <w:szCs w:val="24"/>
        </w:rPr>
        <w:t>тво Мозаика-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Синтез  Москва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,2021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6655"/>
      </w:tblGrid>
      <w:tr w:rsidR="00BC3AB6" w:rsidRPr="00C46E6A" w:rsidTr="00BC3AB6">
        <w:trPr>
          <w:trHeight w:val="285"/>
        </w:trPr>
        <w:tc>
          <w:tcPr>
            <w:tcW w:w="2685" w:type="dxa"/>
          </w:tcPr>
          <w:p w:rsidR="00BC3AB6" w:rsidRPr="00C46E6A" w:rsidRDefault="00BC3AB6" w:rsidP="00BC3AB6">
            <w:pPr>
              <w:ind w:left="2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259" w:type="dxa"/>
          </w:tcPr>
          <w:p w:rsidR="00BC3AB6" w:rsidRPr="00C46E6A" w:rsidRDefault="00BC3AB6" w:rsidP="00BC3AB6">
            <w:pPr>
              <w:ind w:left="21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TimesNew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BC3AB6" w:rsidRPr="00C46E6A" w:rsidTr="00BC3AB6">
        <w:trPr>
          <w:trHeight w:val="450"/>
        </w:trPr>
        <w:tc>
          <w:tcPr>
            <w:tcW w:w="2685" w:type="dxa"/>
          </w:tcPr>
          <w:p w:rsidR="00BC3AB6" w:rsidRPr="00C46E6A" w:rsidRDefault="00BC3AB6" w:rsidP="00BC3AB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7259" w:type="dxa"/>
          </w:tcPr>
          <w:p w:rsidR="00BC3AB6" w:rsidRPr="00C46E6A" w:rsidRDefault="00BC3AB6" w:rsidP="00BC3AB6">
            <w:pPr>
              <w:numPr>
                <w:ilvl w:val="1"/>
                <w:numId w:val="11"/>
              </w:numPr>
              <w:tabs>
                <w:tab w:val="clear" w:pos="371"/>
                <w:tab w:val="num" w:pos="6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Губанова Н. Ф. Развитие игровой деятельности.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группа(4-5</w:t>
            </w: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лет).</w:t>
            </w:r>
          </w:p>
          <w:p w:rsidR="00BC3AB6" w:rsidRPr="00C46E6A" w:rsidRDefault="00BC3AB6" w:rsidP="00BC3AB6">
            <w:pPr>
              <w:numPr>
                <w:ilvl w:val="1"/>
                <w:numId w:val="11"/>
              </w:numPr>
              <w:tabs>
                <w:tab w:val="clear" w:pos="371"/>
                <w:tab w:val="num" w:pos="6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В. И., </w:t>
            </w:r>
            <w:proofErr w:type="spell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Д. Этические беседы с детьми 4-7 лет.</w:t>
            </w:r>
          </w:p>
          <w:p w:rsidR="00BC3AB6" w:rsidRPr="00C46E6A" w:rsidRDefault="00BC3AB6" w:rsidP="00BC3AB6">
            <w:pPr>
              <w:numPr>
                <w:ilvl w:val="1"/>
                <w:numId w:val="11"/>
              </w:numPr>
              <w:tabs>
                <w:tab w:val="clear" w:pos="371"/>
                <w:tab w:val="num" w:pos="6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Т. С, </w:t>
            </w:r>
            <w:proofErr w:type="spell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BC3AB6" w:rsidRPr="00C46E6A" w:rsidRDefault="00BC3AB6" w:rsidP="00BC3A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3AB6" w:rsidRPr="00C46E6A" w:rsidRDefault="00BC3AB6" w:rsidP="00BC3A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AB6" w:rsidRPr="00C46E6A" w:rsidTr="00BC3AB6">
        <w:trPr>
          <w:trHeight w:val="360"/>
        </w:trPr>
        <w:tc>
          <w:tcPr>
            <w:tcW w:w="2685" w:type="dxa"/>
          </w:tcPr>
          <w:p w:rsidR="00BC3AB6" w:rsidRPr="00C46E6A" w:rsidRDefault="00BC3AB6" w:rsidP="00BC3A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7259" w:type="dxa"/>
          </w:tcPr>
          <w:p w:rsidR="00BC3AB6" w:rsidRPr="008529FD" w:rsidRDefault="00BC3AB6" w:rsidP="00BC3AB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8529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529F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529FD">
              <w:rPr>
                <w:rFonts w:ascii="Times New Roman" w:hAnsi="Times New Roman" w:cs="Times New Roman"/>
                <w:bCs/>
                <w:color w:val="000000"/>
              </w:rPr>
              <w:t>Дыбина</w:t>
            </w:r>
            <w:proofErr w:type="spellEnd"/>
            <w:r w:rsidRPr="008529FD">
              <w:rPr>
                <w:rFonts w:ascii="Times New Roman" w:hAnsi="Times New Roman" w:cs="Times New Roman"/>
                <w:bCs/>
                <w:color w:val="000000"/>
              </w:rPr>
              <w:t xml:space="preserve"> О.В. Ознакомление с предметным и социальным окружением: Средняя группа (4-5лет) Издательство МОЗАИКА-СИНТЕЗ, Москва, 2021</w:t>
            </w:r>
          </w:p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2.Помараева И.А., </w:t>
            </w:r>
            <w:proofErr w:type="spell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В.А  «</w:t>
            </w:r>
            <w:proofErr w:type="gram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(4-5</w:t>
            </w: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лет). Издательство Мозаика-Синтез Москва, 2014</w:t>
            </w:r>
          </w:p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3.Е.Е.Крашенинникова, </w:t>
            </w:r>
            <w:proofErr w:type="spell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О.Л.Холодова</w:t>
            </w:r>
            <w:proofErr w:type="spell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познавательных способностей дошкольников</w:t>
            </w:r>
            <w:proofErr w:type="gram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. )</w:t>
            </w:r>
            <w:proofErr w:type="gram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Мозаика – Синтез Москва, 2021г</w:t>
            </w:r>
          </w:p>
          <w:p w:rsidR="00BC3AB6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4.Соломенникова О.А. </w:t>
            </w:r>
            <w:proofErr w:type="gram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 с</w:t>
            </w:r>
            <w:proofErr w:type="gram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природой в детском саду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(4-5 лет).</w:t>
            </w:r>
          </w:p>
          <w:p w:rsidR="00BC3AB6" w:rsidRPr="008529FD" w:rsidRDefault="00BC3AB6" w:rsidP="00BC3AB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85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529FD">
              <w:rPr>
                <w:rFonts w:ascii="Times New Roman" w:hAnsi="Times New Roman" w:cs="Times New Roman"/>
                <w:bCs/>
                <w:color w:val="000000"/>
              </w:rPr>
              <w:t>Куцакова</w:t>
            </w:r>
            <w:proofErr w:type="spellEnd"/>
            <w:r w:rsidRPr="008529FD">
              <w:rPr>
                <w:rFonts w:ascii="Times New Roman" w:hAnsi="Times New Roman" w:cs="Times New Roman"/>
                <w:bCs/>
                <w:color w:val="000000"/>
              </w:rPr>
              <w:t xml:space="preserve"> Л.В. Конструирование из строительного материала: Средняя группа (4-5 лет)</w:t>
            </w:r>
            <w:r w:rsidRPr="008529FD">
              <w:rPr>
                <w:rFonts w:ascii="Times New Roman" w:hAnsi="Times New Roman" w:cs="Times New Roman"/>
              </w:rPr>
              <w:t xml:space="preserve"> </w:t>
            </w:r>
            <w:r w:rsidRPr="008529FD">
              <w:rPr>
                <w:rFonts w:ascii="Times New Roman" w:hAnsi="Times New Roman" w:cs="Times New Roman"/>
                <w:bCs/>
                <w:color w:val="000000"/>
              </w:rPr>
              <w:t>Издательство МОЗАИКА-СИНТЕЗ, Москва, 2014</w:t>
            </w:r>
          </w:p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AB6" w:rsidRPr="00C46E6A" w:rsidTr="00BC3AB6">
        <w:trPr>
          <w:trHeight w:val="177"/>
        </w:trPr>
        <w:tc>
          <w:tcPr>
            <w:tcW w:w="2685" w:type="dxa"/>
          </w:tcPr>
          <w:p w:rsidR="00BC3AB6" w:rsidRPr="00C46E6A" w:rsidRDefault="00BC3AB6" w:rsidP="00BC3A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7259" w:type="dxa"/>
          </w:tcPr>
          <w:p w:rsidR="00BC3AB6" w:rsidRPr="00C46E6A" w:rsidRDefault="00BC3AB6" w:rsidP="00BC3AB6">
            <w:pPr>
              <w:numPr>
                <w:ilvl w:val="3"/>
                <w:numId w:val="11"/>
              </w:numPr>
              <w:autoSpaceDE w:val="0"/>
              <w:autoSpaceDN w:val="0"/>
              <w:adjustRightInd w:val="0"/>
              <w:ind w:left="347" w:hanging="34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 Приобщение детей к художественной литературе. — М.: Мозаика-Синтез, 2005-2010.</w:t>
            </w:r>
          </w:p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2.Гербова В. В. Развитие речи в детском саду.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(4-5 </w:t>
            </w: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лет).  Издательство Мозаика-Синтез Москва,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C3AB6" w:rsidRPr="00C46E6A" w:rsidTr="00BC3AB6">
        <w:trPr>
          <w:trHeight w:val="315"/>
        </w:trPr>
        <w:tc>
          <w:tcPr>
            <w:tcW w:w="2685" w:type="dxa"/>
          </w:tcPr>
          <w:p w:rsidR="00BC3AB6" w:rsidRPr="00C46E6A" w:rsidRDefault="00BC3AB6" w:rsidP="00BC3A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7259" w:type="dxa"/>
          </w:tcPr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1.Комарова Т. С. Изобразительная деятельность в детском саду.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4-5 </w:t>
            </w: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лет). ). Издательство Мозаика-Синтез Москва,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BC3AB6" w:rsidRPr="00C46E6A" w:rsidRDefault="00BC3AB6" w:rsidP="00BC3A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3.Хрестоматия для чтения в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етском саду 4-5 </w:t>
            </w: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лет.</w:t>
            </w:r>
          </w:p>
        </w:tc>
      </w:tr>
      <w:tr w:rsidR="00BC3AB6" w:rsidRPr="00C46E6A" w:rsidTr="00BC3AB6">
        <w:trPr>
          <w:trHeight w:val="177"/>
        </w:trPr>
        <w:tc>
          <w:tcPr>
            <w:tcW w:w="2685" w:type="dxa"/>
          </w:tcPr>
          <w:p w:rsidR="00BC3AB6" w:rsidRPr="00C46E6A" w:rsidRDefault="00BC3AB6" w:rsidP="00BC3AB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7259" w:type="dxa"/>
          </w:tcPr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1.Пензулаева Л. И. Физкультурные занятия в детском саду.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группа</w:t>
            </w:r>
            <w:proofErr w:type="gram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.  Издательство Мозаика-Синтез Москва,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2.Пензулаева Л. И. Оздоровительная гимнастика: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детей 3</w:t>
            </w: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-7лет.</w:t>
            </w:r>
          </w:p>
          <w:p w:rsidR="00BC3AB6" w:rsidRPr="00C46E6A" w:rsidRDefault="00BC3AB6" w:rsidP="00BC3AB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3.Сборник подвижных игр Э.Я. </w:t>
            </w:r>
            <w:proofErr w:type="spellStart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C46E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C3AB6" w:rsidRDefault="00BC3AB6" w:rsidP="00BC3AB6">
      <w:pPr>
        <w:rPr>
          <w:sz w:val="24"/>
          <w:szCs w:val="24"/>
        </w:rPr>
      </w:pPr>
    </w:p>
    <w:p w:rsidR="00BC3AB6" w:rsidRPr="00C46E6A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br w:type="page"/>
      </w:r>
    </w:p>
    <w:p w:rsidR="00BC3AB6" w:rsidRDefault="00BC3AB6" w:rsidP="00BC3AB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Приложение 6</w:t>
      </w:r>
    </w:p>
    <w:p w:rsidR="00BC3AB6" w:rsidRDefault="00BC3AB6" w:rsidP="00BC3AB6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BC3AB6" w:rsidRDefault="00BC3AB6" w:rsidP="00BC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План работы с </w:t>
      </w:r>
      <w:proofErr w:type="spellStart"/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родителямив</w:t>
      </w:r>
      <w:proofErr w:type="spellEnd"/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средней группе </w:t>
      </w:r>
    </w:p>
    <w:p w:rsidR="00BC3AB6" w:rsidRPr="00B15BB3" w:rsidRDefault="00BC3AB6" w:rsidP="00BC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2021</w:t>
      </w:r>
      <w:r w:rsidRPr="00B15B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2</w:t>
      </w:r>
      <w:r w:rsidRPr="00B15B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учебный год.</w:t>
      </w:r>
    </w:p>
    <w:p w:rsidR="00BC3AB6" w:rsidRPr="00B15BB3" w:rsidRDefault="00BC3AB6" w:rsidP="00BC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C3AB6" w:rsidRPr="00B15BB3" w:rsidRDefault="00BC3AB6" w:rsidP="00BC3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Цель: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Для реализации поставленной цели необходимо решение следующих </w:t>
      </w: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задач: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повышать психолого-педагогическую культуру родителей;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выявлять и транслировать положительный опыт семейного воспитания;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способствовать установлению доверительных отношений между родителями и детским садом.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Ожидаемый результат: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Повышение профессионального уровня педагогов.</w:t>
      </w: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C3AB6" w:rsidRPr="00B15BB3" w:rsidRDefault="00BC3AB6" w:rsidP="00BC3AB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План проведения родительских </w:t>
      </w:r>
      <w:proofErr w:type="spellStart"/>
      <w:r w:rsidRPr="00B15B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собранийв</w:t>
      </w:r>
      <w:proofErr w:type="spellEnd"/>
      <w:r w:rsidRPr="00B15B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B15B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B15B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учебном году.</w:t>
      </w:r>
    </w:p>
    <w:p w:rsidR="00BC3AB6" w:rsidRPr="00B15BB3" w:rsidRDefault="00BC3AB6" w:rsidP="00BC3AB6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«Чему может научится ребёнок 4-5 лет» (октябрь).</w:t>
      </w:r>
    </w:p>
    <w:p w:rsidR="00BC3AB6" w:rsidRPr="00B15BB3" w:rsidRDefault="00BC3AB6" w:rsidP="00BC3AB6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 детей в наших руках» (февраль)</w:t>
      </w:r>
    </w:p>
    <w:p w:rsidR="00BC3AB6" w:rsidRPr="00B15BB3" w:rsidRDefault="00BC3AB6" w:rsidP="00BC3AB6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«Компьютер и ребёнок» (апрель)</w:t>
      </w:r>
    </w:p>
    <w:p w:rsidR="00BC3AB6" w:rsidRPr="00B15BB3" w:rsidRDefault="00BC3AB6" w:rsidP="00BC3A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Работа с родительским комитетом: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ежемесячно, по мере возникновения организационных вопросов.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Разработка тематических консультаций и дополнительной демонстрационной наглядности для родителей: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регулярная смена информации в родительском уголке в соответствии с актуальными темами.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Сентябрь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 Оформление «Уголка для родителей»: «Режим дня», «</w:t>
      </w:r>
      <w:proofErr w:type="gramStart"/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Рекомендации  логопеда</w:t>
      </w:r>
      <w:proofErr w:type="gramEnd"/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»,  «Расписание ООД».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 Памятка «Возрастные характеристики детей 4-5 лет».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3. Организационное родительское собрание: «Чему может научится ребёнок 4-5 лет».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 Консультация «Игры в кругу семьи».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Октябрь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1. Совместная работа детей и родителей «Дары осени». Оформление выставки.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 Консультация «</w:t>
      </w:r>
      <w:proofErr w:type="spellStart"/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Здоровьесберегающие</w:t>
      </w:r>
      <w:proofErr w:type="spellEnd"/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технологии. Пальчиковая гимнастика».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3. Памятка «Искусство наказывать и прощать».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 Памятка «Витамины для детей».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Ноябрь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1. Консультация «О необходимости вакцинации против гриппа».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 Памятка «Формирование ЗОЖ у детей».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3. Консультация для родителей «Формирование у детей привычки к здоровому образу жизни».</w:t>
      </w:r>
    </w:p>
    <w:p w:rsidR="00BC3AB6" w:rsidRPr="00B15BB3" w:rsidRDefault="00BC3AB6" w:rsidP="00BC3A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15B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Декабрь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1.Консультация «Зимние забавы»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2.Памятка «Зима»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3.Конкурс-выставка «Зимние поделки»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4.Памятка «Безопасный Новый год».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1.Консультация «Научим детей трудиться»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2.Памятка «Прогулки в зимний период»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1.Родительское собрание «Здоровье детей в наших руках».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Развлечение совместно с папами «Поздравляем наших пап».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1.Праздник «Мамин день»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2.Фотовыставка «Наши мамы»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3.Памятка по профилактике заболеваемости.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1.Консультация  «</w:t>
      </w:r>
      <w:proofErr w:type="gramEnd"/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нетрадиционного оборудования для оздоровления детей».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Памятка «Компьютер и ребенок»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Развешивание скворечников.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Родительское собрание «Компьютер и ребёнок»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1.Консультация «Чтобы не было беды».</w:t>
      </w:r>
    </w:p>
    <w:p w:rsidR="00BC3AB6" w:rsidRPr="00B15BB3" w:rsidRDefault="00BC3AB6" w:rsidP="00B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2.Памятка «Лето».</w:t>
      </w:r>
    </w:p>
    <w:p w:rsidR="00BC3AB6" w:rsidRPr="006714C0" w:rsidRDefault="00BC3AB6" w:rsidP="006714C0"/>
    <w:p w:rsidR="00BC3AB6" w:rsidRDefault="00BC3AB6" w:rsidP="00BC3AB6"/>
    <w:p w:rsidR="00344338" w:rsidRDefault="00344338"/>
    <w:sectPr w:rsidR="00344338" w:rsidSect="00BC3A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F7" w:rsidRDefault="00B830F7" w:rsidP="00E64ED3">
      <w:pPr>
        <w:spacing w:after="0" w:line="240" w:lineRule="auto"/>
      </w:pPr>
      <w:r>
        <w:separator/>
      </w:r>
    </w:p>
  </w:endnote>
  <w:endnote w:type="continuationSeparator" w:id="0">
    <w:p w:rsidR="00B830F7" w:rsidRDefault="00B830F7" w:rsidP="00E6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C">
    <w:altName w:val="Times New Roman"/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57719"/>
      <w:docPartObj>
        <w:docPartGallery w:val="Page Numbers (Bottom of Page)"/>
        <w:docPartUnique/>
      </w:docPartObj>
    </w:sdtPr>
    <w:sdtEndPr/>
    <w:sdtContent>
      <w:p w:rsidR="00F0017D" w:rsidRDefault="00F001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6D">
          <w:rPr>
            <w:noProof/>
          </w:rPr>
          <w:t>2</w:t>
        </w:r>
        <w:r>
          <w:fldChar w:fldCharType="end"/>
        </w:r>
      </w:p>
    </w:sdtContent>
  </w:sdt>
  <w:p w:rsidR="00F0017D" w:rsidRDefault="00F00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F7" w:rsidRDefault="00B830F7" w:rsidP="00E64ED3">
      <w:pPr>
        <w:spacing w:after="0" w:line="240" w:lineRule="auto"/>
      </w:pPr>
      <w:r>
        <w:separator/>
      </w:r>
    </w:p>
  </w:footnote>
  <w:footnote w:type="continuationSeparator" w:id="0">
    <w:p w:rsidR="00B830F7" w:rsidRDefault="00B830F7" w:rsidP="00E6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CDB08192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720"/>
      </w:pPr>
      <w:rPr>
        <w:rFonts w:ascii="Times New Roman" w:hAnsi="Times New Roman" w:cs="Times New Roman" w:hint="default"/>
        <w:b/>
        <w:bCs/>
        <w:sz w:val="4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684" w:hanging="180"/>
      </w:pPr>
    </w:lvl>
  </w:abstractNum>
  <w:abstractNum w:abstractNumId="2" w15:restartNumberingAfterBreak="0">
    <w:nsid w:val="00000025"/>
    <w:multiLevelType w:val="hybridMultilevel"/>
    <w:tmpl w:val="7D5E18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3534A4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73A1821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B"/>
    <w:multiLevelType w:val="hybridMultilevel"/>
    <w:tmpl w:val="6AA7B7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C"/>
    <w:multiLevelType w:val="hybridMultilevel"/>
    <w:tmpl w:val="5046B5A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4"/>
      <w:numFmt w:val="decimal"/>
      <w:lvlText w:val="%4."/>
      <w:lvlJc w:val="left"/>
    </w:lvl>
    <w:lvl w:ilvl="4" w:tplc="FFFFFFFF">
      <w:start w:val="1"/>
      <w:numFmt w:val="bullet"/>
      <w:lvlText w:val="•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D"/>
    <w:multiLevelType w:val="hybridMultilevel"/>
    <w:tmpl w:val="5D888A0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E"/>
    <w:multiLevelType w:val="hybridMultilevel"/>
    <w:tmpl w:val="2A082C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6A"/>
    <w:multiLevelType w:val="hybridMultilevel"/>
    <w:tmpl w:val="0BFFAE1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56AE"/>
    <w:multiLevelType w:val="hybridMultilevel"/>
    <w:tmpl w:val="889C3380"/>
    <w:lvl w:ilvl="0" w:tplc="FDCC47A8">
      <w:start w:val="1"/>
      <w:numFmt w:val="bullet"/>
      <w:lvlText w:val="-"/>
      <w:lvlJc w:val="left"/>
    </w:lvl>
    <w:lvl w:ilvl="1" w:tplc="554A539C">
      <w:start w:val="1"/>
      <w:numFmt w:val="bullet"/>
      <w:lvlText w:val="-"/>
      <w:lvlJc w:val="left"/>
    </w:lvl>
    <w:lvl w:ilvl="2" w:tplc="FD4842B0">
      <w:numFmt w:val="decimal"/>
      <w:lvlText w:val=""/>
      <w:lvlJc w:val="left"/>
    </w:lvl>
    <w:lvl w:ilvl="3" w:tplc="B540FC46">
      <w:numFmt w:val="decimal"/>
      <w:lvlText w:val=""/>
      <w:lvlJc w:val="left"/>
    </w:lvl>
    <w:lvl w:ilvl="4" w:tplc="9D740A6A">
      <w:numFmt w:val="decimal"/>
      <w:lvlText w:val=""/>
      <w:lvlJc w:val="left"/>
    </w:lvl>
    <w:lvl w:ilvl="5" w:tplc="C0DC575E">
      <w:numFmt w:val="decimal"/>
      <w:lvlText w:val=""/>
      <w:lvlJc w:val="left"/>
    </w:lvl>
    <w:lvl w:ilvl="6" w:tplc="4CA6FFF4">
      <w:numFmt w:val="decimal"/>
      <w:lvlText w:val=""/>
      <w:lvlJc w:val="left"/>
    </w:lvl>
    <w:lvl w:ilvl="7" w:tplc="F3D6DD9C">
      <w:numFmt w:val="decimal"/>
      <w:lvlText w:val=""/>
      <w:lvlJc w:val="left"/>
    </w:lvl>
    <w:lvl w:ilvl="8" w:tplc="5496815A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8C88D782"/>
    <w:lvl w:ilvl="0" w:tplc="51E6706C">
      <w:start w:val="1"/>
      <w:numFmt w:val="decimal"/>
      <w:lvlText w:val="%1."/>
      <w:lvlJc w:val="left"/>
    </w:lvl>
    <w:lvl w:ilvl="1" w:tplc="72AA430A">
      <w:numFmt w:val="decimal"/>
      <w:lvlText w:val=""/>
      <w:lvlJc w:val="left"/>
    </w:lvl>
    <w:lvl w:ilvl="2" w:tplc="3892A16A">
      <w:numFmt w:val="decimal"/>
      <w:lvlText w:val=""/>
      <w:lvlJc w:val="left"/>
    </w:lvl>
    <w:lvl w:ilvl="3" w:tplc="F91E7DF6">
      <w:numFmt w:val="decimal"/>
      <w:lvlText w:val=""/>
      <w:lvlJc w:val="left"/>
    </w:lvl>
    <w:lvl w:ilvl="4" w:tplc="BD6C650C">
      <w:numFmt w:val="decimal"/>
      <w:lvlText w:val=""/>
      <w:lvlJc w:val="left"/>
    </w:lvl>
    <w:lvl w:ilvl="5" w:tplc="D8D4D8C6">
      <w:numFmt w:val="decimal"/>
      <w:lvlText w:val=""/>
      <w:lvlJc w:val="left"/>
    </w:lvl>
    <w:lvl w:ilvl="6" w:tplc="C4B04B8A">
      <w:numFmt w:val="decimal"/>
      <w:lvlText w:val=""/>
      <w:lvlJc w:val="left"/>
    </w:lvl>
    <w:lvl w:ilvl="7" w:tplc="42D65922">
      <w:numFmt w:val="decimal"/>
      <w:lvlText w:val=""/>
      <w:lvlJc w:val="left"/>
    </w:lvl>
    <w:lvl w:ilvl="8" w:tplc="CEA0889C">
      <w:numFmt w:val="decimal"/>
      <w:lvlText w:val=""/>
      <w:lvlJc w:val="left"/>
    </w:lvl>
  </w:abstractNum>
  <w:abstractNum w:abstractNumId="12" w15:restartNumberingAfterBreak="0">
    <w:nsid w:val="21817CE7"/>
    <w:multiLevelType w:val="hybridMultilevel"/>
    <w:tmpl w:val="D75EDA1A"/>
    <w:lvl w:ilvl="0" w:tplc="95A67B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45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655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869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0D9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A7E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EB1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27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CB4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B3DBD"/>
    <w:multiLevelType w:val="hybridMultilevel"/>
    <w:tmpl w:val="473EA4FA"/>
    <w:lvl w:ilvl="0" w:tplc="F5C6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7610"/>
    <w:multiLevelType w:val="hybridMultilevel"/>
    <w:tmpl w:val="898AE712"/>
    <w:lvl w:ilvl="0" w:tplc="EDDCD9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136E"/>
    <w:multiLevelType w:val="hybridMultilevel"/>
    <w:tmpl w:val="C4D84D38"/>
    <w:lvl w:ilvl="0" w:tplc="B92683B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8A29C9"/>
    <w:multiLevelType w:val="multilevel"/>
    <w:tmpl w:val="64300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17" w15:restartNumberingAfterBreak="0">
    <w:nsid w:val="3A243190"/>
    <w:multiLevelType w:val="hybridMultilevel"/>
    <w:tmpl w:val="8AA43FD6"/>
    <w:lvl w:ilvl="0" w:tplc="8886DF92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04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3A1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6B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EC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44A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8B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5CD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8D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1D66B5"/>
    <w:multiLevelType w:val="hybridMultilevel"/>
    <w:tmpl w:val="B462A6E4"/>
    <w:lvl w:ilvl="0" w:tplc="0BF04704">
      <w:start w:val="3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66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AD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82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2D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21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43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28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211838"/>
    <w:multiLevelType w:val="multilevel"/>
    <w:tmpl w:val="83340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5B0B1088"/>
    <w:multiLevelType w:val="hybridMultilevel"/>
    <w:tmpl w:val="E45C54C8"/>
    <w:lvl w:ilvl="0" w:tplc="F7483F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6BA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82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A12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6CE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0C9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14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BF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860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6D25DB"/>
    <w:multiLevelType w:val="hybridMultilevel"/>
    <w:tmpl w:val="D200DFD6"/>
    <w:lvl w:ilvl="0" w:tplc="C298F986">
      <w:start w:val="4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D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C0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E2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8F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4C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8C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62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CC2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55267"/>
    <w:multiLevelType w:val="hybridMultilevel"/>
    <w:tmpl w:val="EB769288"/>
    <w:lvl w:ilvl="0" w:tplc="EDDCD9B0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A0790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6C52C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C181A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294EC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F9A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A504C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08124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CACFC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37508B"/>
    <w:multiLevelType w:val="multilevel"/>
    <w:tmpl w:val="A0B2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560BB7"/>
    <w:multiLevelType w:val="hybridMultilevel"/>
    <w:tmpl w:val="C4D84D38"/>
    <w:lvl w:ilvl="0" w:tplc="B92683B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3E2D66"/>
    <w:multiLevelType w:val="hybridMultilevel"/>
    <w:tmpl w:val="D5E6667C"/>
    <w:lvl w:ilvl="0" w:tplc="F5B47E7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8B21022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b w:val="0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19"/>
  </w:num>
  <w:num w:numId="8">
    <w:abstractNumId w:val="15"/>
  </w:num>
  <w:num w:numId="9">
    <w:abstractNumId w:val="16"/>
  </w:num>
  <w:num w:numId="10">
    <w:abstractNumId w:val="23"/>
  </w:num>
  <w:num w:numId="11">
    <w:abstractNumId w:val="25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0"/>
  </w:num>
  <w:num w:numId="19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20">
    <w:abstractNumId w:val="22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CA"/>
    <w:rsid w:val="001301CA"/>
    <w:rsid w:val="001844F8"/>
    <w:rsid w:val="001A3148"/>
    <w:rsid w:val="002F4C18"/>
    <w:rsid w:val="003361A2"/>
    <w:rsid w:val="00344338"/>
    <w:rsid w:val="003833FE"/>
    <w:rsid w:val="003944AE"/>
    <w:rsid w:val="004732C7"/>
    <w:rsid w:val="004C266D"/>
    <w:rsid w:val="00663A51"/>
    <w:rsid w:val="006714C0"/>
    <w:rsid w:val="006A4A26"/>
    <w:rsid w:val="00B830F7"/>
    <w:rsid w:val="00BC3AB6"/>
    <w:rsid w:val="00C124D5"/>
    <w:rsid w:val="00C27B01"/>
    <w:rsid w:val="00E64ED3"/>
    <w:rsid w:val="00F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C657-7E9D-45A1-B424-652F20AA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AB6"/>
  </w:style>
  <w:style w:type="paragraph" w:styleId="a5">
    <w:name w:val="footer"/>
    <w:basedOn w:val="a"/>
    <w:link w:val="a6"/>
    <w:uiPriority w:val="99"/>
    <w:unhideWhenUsed/>
    <w:rsid w:val="00B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AB6"/>
  </w:style>
  <w:style w:type="character" w:customStyle="1" w:styleId="a7">
    <w:name w:val="Текст выноски Знак"/>
    <w:basedOn w:val="a0"/>
    <w:link w:val="a8"/>
    <w:uiPriority w:val="99"/>
    <w:semiHidden/>
    <w:rsid w:val="00BC3A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BC3A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C3AB6"/>
    <w:pPr>
      <w:ind w:left="720"/>
      <w:contextualSpacing/>
    </w:pPr>
  </w:style>
  <w:style w:type="paragraph" w:customStyle="1" w:styleId="1">
    <w:name w:val="Абзац списка1"/>
    <w:basedOn w:val="a"/>
    <w:rsid w:val="00BC3AB6"/>
    <w:pPr>
      <w:spacing w:after="2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a">
    <w:name w:val="line number"/>
    <w:basedOn w:val="a0"/>
    <w:uiPriority w:val="99"/>
    <w:semiHidden/>
    <w:unhideWhenUsed/>
    <w:rsid w:val="0066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5398-630E-4FD5-B324-AF430D1B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55</Pages>
  <Words>16886</Words>
  <Characters>96254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2021-10-15T10:48:00Z</cp:lastPrinted>
  <dcterms:created xsi:type="dcterms:W3CDTF">2021-10-15T09:41:00Z</dcterms:created>
  <dcterms:modified xsi:type="dcterms:W3CDTF">2021-10-20T05:17:00Z</dcterms:modified>
</cp:coreProperties>
</file>